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98B" w:rsidRDefault="00C4198B">
      <w:pPr>
        <w:rPr>
          <w:rFonts w:ascii="TH SarabunPSK" w:hAnsi="TH SarabunPSK" w:cs="TH SarabunPSK"/>
          <w:sz w:val="32"/>
          <w:szCs w:val="32"/>
        </w:rPr>
      </w:pPr>
    </w:p>
    <w:p w:rsidR="003F147F" w:rsidRDefault="003F147F">
      <w:pPr>
        <w:rPr>
          <w:rFonts w:ascii="TH SarabunPSK" w:hAnsi="TH SarabunPSK" w:cs="TH SarabunPSK"/>
          <w:sz w:val="32"/>
          <w:szCs w:val="32"/>
        </w:rPr>
      </w:pPr>
    </w:p>
    <w:p w:rsidR="003F147F" w:rsidRDefault="003F147F">
      <w:pPr>
        <w:rPr>
          <w:rFonts w:ascii="TH SarabunPSK" w:hAnsi="TH SarabunPSK" w:cs="TH SarabunPSK"/>
          <w:sz w:val="32"/>
          <w:szCs w:val="32"/>
        </w:rPr>
      </w:pPr>
    </w:p>
    <w:p w:rsidR="003F147F" w:rsidRDefault="00826C19" w:rsidP="00826C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35200" cy="223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K hospita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7F" w:rsidRDefault="003F147F">
      <w:pPr>
        <w:rPr>
          <w:rFonts w:ascii="TH SarabunPSK" w:hAnsi="TH SarabunPSK" w:cs="TH SarabunPSK"/>
          <w:sz w:val="32"/>
          <w:szCs w:val="32"/>
        </w:rPr>
      </w:pPr>
    </w:p>
    <w:p w:rsidR="00C4008B" w:rsidRPr="00C4008B" w:rsidRDefault="00C4008B" w:rsidP="00C400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008B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มาตรฐานคุณวุฒิความรู้ความชำนาญในการประกอบวิชาชีพเวชกรรม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 w:rsidRPr="00C4008B">
        <w:rPr>
          <w:rFonts w:ascii="TH SarabunPSK" w:hAnsi="TH SarabunPSK" w:cs="TH SarabunPSK"/>
          <w:b/>
          <w:bCs/>
          <w:sz w:val="40"/>
          <w:szCs w:val="40"/>
          <w:cs/>
        </w:rPr>
        <w:t>อนุสาขาอายุรศาสตร์โรคต่อมไร้ท่อและเมแทบอลิซึม</w:t>
      </w:r>
    </w:p>
    <w:p w:rsidR="003F147F" w:rsidRPr="003F147F" w:rsidRDefault="003F147F" w:rsidP="003F14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147F" w:rsidRPr="003F147F" w:rsidRDefault="003F147F" w:rsidP="003F14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147F" w:rsidRPr="003F147F" w:rsidRDefault="003F147F" w:rsidP="003F14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6C19" w:rsidRDefault="00826C19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:rsidR="003F147F" w:rsidRPr="003F147F" w:rsidRDefault="003F147F" w:rsidP="003F14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47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หน่วยต่อมไร้ท่อและเมแทบอลิซึม </w:t>
      </w:r>
      <w:r w:rsidR="00826C19">
        <w:rPr>
          <w:rFonts w:ascii="TH SarabunPSK" w:hAnsi="TH SarabunPSK" w:cs="TH SarabunPSK" w:hint="cs"/>
          <w:b/>
          <w:bCs/>
          <w:sz w:val="40"/>
          <w:szCs w:val="40"/>
          <w:cs/>
        </w:rPr>
        <w:t>ภาค</w:t>
      </w:r>
      <w:r w:rsidRPr="003F147F">
        <w:rPr>
          <w:rFonts w:ascii="TH SarabunPSK" w:hAnsi="TH SarabunPSK" w:cs="TH SarabunPSK" w:hint="cs"/>
          <w:b/>
          <w:bCs/>
          <w:sz w:val="40"/>
          <w:szCs w:val="40"/>
          <w:cs/>
        </w:rPr>
        <w:t>วิชาอายุรศาสตร์</w:t>
      </w:r>
    </w:p>
    <w:p w:rsidR="00B56AFF" w:rsidRPr="00C4008B" w:rsidRDefault="00B56AFF" w:rsidP="00B56A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008B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มาตรฐานคุณวุฒิความรู้ความชำนาญในการประกอบวิชาชีพเวชกรรม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 w:rsidRPr="00C4008B">
        <w:rPr>
          <w:rFonts w:ascii="TH SarabunPSK" w:hAnsi="TH SarabunPSK" w:cs="TH SarabunPSK"/>
          <w:b/>
          <w:bCs/>
          <w:sz w:val="40"/>
          <w:szCs w:val="40"/>
          <w:cs/>
        </w:rPr>
        <w:t>อนุสาขาอายุรศาสตร์โรคต่อมไร้ท่อและเมแทบอลิซึม</w:t>
      </w:r>
    </w:p>
    <w:p w:rsidR="0059669F" w:rsidRDefault="0059669F" w:rsidP="007F679C">
      <w:pPr>
        <w:tabs>
          <w:tab w:val="left" w:pos="2268"/>
        </w:tabs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ชื่อหลักสูตร</w:t>
      </w:r>
      <w:r w:rsidR="007F67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00B88" w:rsidRDefault="0059669F" w:rsidP="007F679C">
      <w:pPr>
        <w:spacing w:after="0"/>
        <w:rPr>
          <w:rFonts w:ascii="TH SarabunPSK" w:hAnsi="TH SarabunPSK" w:cs="TH SarabunPSK"/>
          <w:sz w:val="32"/>
          <w:szCs w:val="32"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9B10A9">
        <w:rPr>
          <w:rFonts w:ascii="TH SarabunPSK" w:hAnsi="TH SarabunPSK" w:cs="TH SarabunPSK"/>
          <w:sz w:val="32"/>
          <w:szCs w:val="32"/>
          <w:cs/>
        </w:rPr>
        <w:tab/>
      </w:r>
      <w:r w:rsidR="00000B88" w:rsidRPr="00000B88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00B88" w:rsidRPr="00000B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0B88" w:rsidRPr="00000B88">
        <w:rPr>
          <w:rFonts w:ascii="TH SarabunPSK" w:hAnsi="TH SarabunPSK" w:cs="TH SarabunPSK"/>
          <w:sz w:val="32"/>
          <w:szCs w:val="32"/>
          <w:cs/>
        </w:rPr>
        <w:t>ฝึกอบรมแพทย์ประจำบ้าน</w:t>
      </w:r>
      <w:r w:rsidR="00000B88" w:rsidRPr="00000B88">
        <w:rPr>
          <w:rFonts w:ascii="TH SarabunPSK" w:hAnsi="TH SarabunPSK" w:cs="TH SarabunPSK" w:hint="cs"/>
          <w:sz w:val="32"/>
          <w:szCs w:val="32"/>
          <w:cs/>
        </w:rPr>
        <w:t>อนุสาขา</w:t>
      </w:r>
      <w:r w:rsidR="00000B88">
        <w:rPr>
          <w:rFonts w:ascii="TH SarabunPSK" w:hAnsi="TH SarabunPSK" w:cs="TH SarabunPSK"/>
          <w:sz w:val="32"/>
          <w:szCs w:val="32"/>
        </w:rPr>
        <w:t xml:space="preserve"> </w:t>
      </w:r>
      <w:r w:rsidR="00000B88" w:rsidRPr="00000B88">
        <w:rPr>
          <w:rFonts w:ascii="TH SarabunPSK" w:hAnsi="TH SarabunPSK" w:cs="TH SarabunPSK"/>
          <w:sz w:val="32"/>
          <w:szCs w:val="32"/>
          <w:cs/>
        </w:rPr>
        <w:t>วุฒิบัตรแสดงความรู้ความชำนาญ</w:t>
      </w:r>
    </w:p>
    <w:p w:rsidR="007F679C" w:rsidRDefault="00000B88" w:rsidP="009B10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00B88">
        <w:rPr>
          <w:rFonts w:ascii="TH SarabunPSK" w:hAnsi="TH SarabunPSK" w:cs="TH SarabunPSK"/>
          <w:sz w:val="32"/>
          <w:szCs w:val="32"/>
          <w:cs/>
        </w:rPr>
        <w:t xml:space="preserve">ในการประกอบวิชาชีพเวชกรรม </w:t>
      </w:r>
      <w:r w:rsidRPr="00000B88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000B88">
        <w:rPr>
          <w:rFonts w:ascii="TH SarabunPSK" w:hAnsi="TH SarabunPSK" w:cs="TH SarabunPSK"/>
          <w:sz w:val="32"/>
          <w:szCs w:val="32"/>
          <w:cs/>
        </w:rPr>
        <w:t>สาขา</w:t>
      </w:r>
      <w:r w:rsidRPr="00000B88">
        <w:rPr>
          <w:rFonts w:ascii="TH SarabunPSK" w:hAnsi="TH SarabunPSK" w:cs="TH SarabunPSK" w:hint="cs"/>
          <w:sz w:val="32"/>
          <w:szCs w:val="32"/>
          <w:cs/>
        </w:rPr>
        <w:t>อายุรศาสตร์โรคต่อมไร้ท่อและเมแทบอลิซึม</w:t>
      </w:r>
    </w:p>
    <w:p w:rsidR="00DA490D" w:rsidRPr="00000B88" w:rsidRDefault="00DA490D" w:rsidP="00DA490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7F679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Fellowship Training in Endocrinology and Metabolism</w:t>
      </w:r>
    </w:p>
    <w:p w:rsidR="003F147F" w:rsidRDefault="0059669F" w:rsidP="0059669F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ชื่อวุฒิบัตร</w:t>
      </w:r>
    </w:p>
    <w:p w:rsidR="0059669F" w:rsidRDefault="0059669F" w:rsidP="0059669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ชื่อเต็ม</w:t>
      </w:r>
    </w:p>
    <w:p w:rsidR="009B10A9" w:rsidRDefault="007F679C" w:rsidP="009B10A9">
      <w:pPr>
        <w:spacing w:after="0"/>
        <w:rPr>
          <w:rFonts w:ascii="TH SarabunPSK" w:hAnsi="TH SarabunPSK" w:cs="TH SarabunPSK"/>
          <w:sz w:val="32"/>
          <w:szCs w:val="32"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9B10A9">
        <w:rPr>
          <w:rFonts w:ascii="TH SarabunPSK" w:hAnsi="TH SarabunPSK" w:cs="TH SarabunPSK"/>
          <w:sz w:val="32"/>
          <w:szCs w:val="32"/>
          <w:cs/>
        </w:rPr>
        <w:tab/>
      </w:r>
      <w:r w:rsidR="00000B88" w:rsidRPr="00000B88">
        <w:rPr>
          <w:rFonts w:ascii="TH SarabunPSK" w:hAnsi="TH SarabunPSK" w:cs="TH SarabunPSK"/>
          <w:sz w:val="32"/>
          <w:szCs w:val="32"/>
          <w:cs/>
        </w:rPr>
        <w:t>วุฒิบัตรแสดงความรู้ความชำนาญในการประกอบวิชาชีพเวชกรรม</w:t>
      </w:r>
    </w:p>
    <w:p w:rsidR="007F679C" w:rsidRPr="007F679C" w:rsidRDefault="00000B88" w:rsidP="009B10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00B88">
        <w:rPr>
          <w:rFonts w:ascii="TH SarabunPSK" w:hAnsi="TH SarabunPSK" w:cs="TH SarabunPSK" w:hint="cs"/>
          <w:sz w:val="32"/>
          <w:szCs w:val="32"/>
          <w:cs/>
        </w:rPr>
        <w:t>อนุสาขาอายุรศาสตร์โรคต่อมไร้ท่อและเมแทบอลิซึม</w:t>
      </w:r>
    </w:p>
    <w:p w:rsidR="007F679C" w:rsidRPr="007F679C" w:rsidRDefault="007F679C" w:rsidP="0059669F">
      <w:pPr>
        <w:spacing w:after="0"/>
        <w:rPr>
          <w:rFonts w:ascii="TH SarabunPSK" w:hAnsi="TH SarabunPSK" w:cs="TH SarabunPSK"/>
          <w:sz w:val="32"/>
          <w:szCs w:val="32"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9B10A9">
        <w:rPr>
          <w:rFonts w:ascii="TH SarabunPSK" w:hAnsi="TH SarabunPSK" w:cs="TH SarabunPSK"/>
          <w:sz w:val="32"/>
          <w:szCs w:val="32"/>
          <w:cs/>
        </w:rPr>
        <w:tab/>
      </w:r>
      <w:r w:rsidR="00000B88" w:rsidRPr="00000B88">
        <w:rPr>
          <w:rFonts w:ascii="TH SarabunPSK" w:hAnsi="TH SarabunPSK" w:cs="TH SarabunPSK"/>
          <w:sz w:val="32"/>
          <w:szCs w:val="32"/>
        </w:rPr>
        <w:t>Diploma</w:t>
      </w:r>
      <w:r w:rsidR="00C4008B">
        <w:rPr>
          <w:rFonts w:ascii="TH SarabunPSK" w:hAnsi="TH SarabunPSK" w:cs="TH SarabunPSK"/>
          <w:sz w:val="32"/>
          <w:szCs w:val="32"/>
        </w:rPr>
        <w:t xml:space="preserve">, </w:t>
      </w:r>
      <w:r w:rsidR="00000B88" w:rsidRPr="00000B88">
        <w:rPr>
          <w:rFonts w:ascii="TH SarabunPSK" w:hAnsi="TH SarabunPSK" w:cs="TH SarabunPSK"/>
          <w:sz w:val="32"/>
          <w:szCs w:val="32"/>
        </w:rPr>
        <w:t>Thai Subspecialty Board of Endocrinology and Metabolism</w:t>
      </w:r>
    </w:p>
    <w:p w:rsidR="0059669F" w:rsidRDefault="0059669F" w:rsidP="0059669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ชื่อย่อ</w:t>
      </w:r>
    </w:p>
    <w:p w:rsidR="007F679C" w:rsidRDefault="007F679C" w:rsidP="0059669F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7F679C">
        <w:rPr>
          <w:rFonts w:ascii="TH SarabunPSK" w:hAnsi="TH SarabunPSK" w:cs="TH SarabunPSK" w:hint="cs"/>
          <w:sz w:val="32"/>
          <w:szCs w:val="32"/>
          <w:cs/>
        </w:rPr>
        <w:t>วว.</w:t>
      </w:r>
      <w:r>
        <w:rPr>
          <w:rFonts w:ascii="TH SarabunPSK" w:hAnsi="TH SarabunPSK" w:cs="TH SarabunPSK" w:hint="cs"/>
          <w:sz w:val="32"/>
          <w:szCs w:val="32"/>
          <w:cs/>
        </w:rPr>
        <w:t>อายุรศาสตร์โรค</w:t>
      </w:r>
      <w:r w:rsidRPr="007F679C">
        <w:rPr>
          <w:rFonts w:ascii="TH SarabunPSK" w:hAnsi="TH SarabunPSK" w:cs="TH SarabunPSK" w:hint="cs"/>
          <w:sz w:val="32"/>
          <w:szCs w:val="32"/>
          <w:cs/>
        </w:rPr>
        <w:t>ต่อมไร้ท่อและเมแทบอลิซึม</w:t>
      </w:r>
    </w:p>
    <w:p w:rsidR="007F679C" w:rsidRDefault="007F679C" w:rsidP="0059669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F679C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34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88">
        <w:rPr>
          <w:rFonts w:ascii="TH SarabunPSK" w:hAnsi="TH SarabunPSK" w:cs="TH SarabunPSK"/>
          <w:sz w:val="32"/>
          <w:szCs w:val="32"/>
        </w:rPr>
        <w:tab/>
      </w:r>
      <w:r w:rsidR="00000B88" w:rsidRPr="00000B88">
        <w:rPr>
          <w:rFonts w:ascii="TH SarabunPSK" w:hAnsi="TH SarabunPSK" w:cs="TH SarabunPSK"/>
          <w:sz w:val="32"/>
          <w:szCs w:val="32"/>
        </w:rPr>
        <w:t>Diploma, Thai Subspecialty Board of Endocrinology and Metabolism</w:t>
      </w:r>
    </w:p>
    <w:p w:rsidR="0059669F" w:rsidRDefault="0059669F" w:rsidP="0059669F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หน่วยงานที่รับผิดชอบ</w:t>
      </w:r>
    </w:p>
    <w:p w:rsidR="007F679C" w:rsidRPr="007F679C" w:rsidRDefault="007C14AF" w:rsidP="007C14AF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แผนก</w:t>
      </w:r>
      <w:r w:rsidRPr="007C14AF">
        <w:rPr>
          <w:rFonts w:ascii="TH SarabunPSK" w:hAnsi="TH SarabunPSK" w:cs="TH SarabunPSK" w:hint="cs"/>
          <w:sz w:val="36"/>
          <w:szCs w:val="36"/>
          <w:cs/>
        </w:rPr>
        <w:t xml:space="preserve">ต่อมไร้ท่อและเมแทบอลิซึม </w:t>
      </w:r>
      <w:r>
        <w:rPr>
          <w:rFonts w:ascii="TH SarabunPSK" w:hAnsi="TH SarabunPSK" w:cs="TH SarabunPSK" w:hint="cs"/>
          <w:sz w:val="36"/>
          <w:szCs w:val="36"/>
          <w:cs/>
        </w:rPr>
        <w:t>กองอายุรกรรม</w:t>
      </w:r>
      <w:r w:rsidRPr="007C14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โรงพยาบาลพระมงกุฎเกล้า</w:t>
      </w:r>
    </w:p>
    <w:p w:rsidR="0059669F" w:rsidRDefault="0059669F" w:rsidP="0059669F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  <w:r w:rsidR="007F67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F679C">
        <w:rPr>
          <w:rFonts w:ascii="TH SarabunPSK" w:hAnsi="TH SarabunPSK" w:cs="TH SarabunPSK"/>
          <w:b/>
          <w:bCs/>
          <w:sz w:val="36"/>
          <w:szCs w:val="36"/>
        </w:rPr>
        <w:t>vision</w:t>
      </w:r>
      <w:r w:rsidR="007F679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26C19" w:rsidRDefault="007F679C" w:rsidP="00000B88">
      <w:pPr>
        <w:spacing w:after="0"/>
        <w:ind w:firstLine="720"/>
        <w:rPr>
          <w:rFonts w:ascii="TH SarabunPSK" w:hAnsi="TH SarabunPSK" w:cs="TH SarabunPSK"/>
          <w:color w:val="303F50"/>
          <w:sz w:val="32"/>
          <w:szCs w:val="32"/>
          <w:shd w:val="clear" w:color="auto" w:fill="FFFFFF"/>
          <w:cs/>
        </w:rPr>
      </w:pPr>
      <w:r w:rsidRPr="007F679C">
        <w:rPr>
          <w:rFonts w:ascii="TH SarabunPSK" w:hAnsi="TH SarabunPSK" w:cs="TH SarabunPSK"/>
          <w:sz w:val="32"/>
          <w:szCs w:val="32"/>
          <w:cs/>
        </w:rPr>
        <w:t>เป็นสถาบัน</w:t>
      </w:r>
      <w:r w:rsidRPr="007F679C">
        <w:rPr>
          <w:rFonts w:ascii="TH SarabunPSK" w:hAnsi="TH SarabunPSK" w:cs="TH SarabunPSK"/>
          <w:color w:val="303F50"/>
          <w:sz w:val="32"/>
          <w:szCs w:val="32"/>
          <w:shd w:val="clear" w:color="auto" w:fill="FFFFFF"/>
          <w:cs/>
        </w:rPr>
        <w:t>ทางการแพทย์ชั้นนำของกองทัพบกในภูมิภาคเอเชีย</w:t>
      </w:r>
      <w:r w:rsidR="00826C19">
        <w:rPr>
          <w:rFonts w:ascii="TH SarabunPSK" w:hAnsi="TH SarabunPSK" w:cs="TH SarabunPSK"/>
          <w:color w:val="303F50"/>
          <w:sz w:val="32"/>
          <w:szCs w:val="32"/>
          <w:shd w:val="clear" w:color="auto" w:fill="FFFFFF"/>
          <w:cs/>
        </w:rPr>
        <w:br/>
      </w:r>
    </w:p>
    <w:p w:rsidR="00826C19" w:rsidRDefault="00826C19">
      <w:pPr>
        <w:rPr>
          <w:rFonts w:ascii="TH SarabunPSK" w:hAnsi="TH SarabunPSK" w:cs="TH SarabunPSK"/>
          <w:color w:val="303F5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303F50"/>
          <w:sz w:val="32"/>
          <w:szCs w:val="32"/>
          <w:shd w:val="clear" w:color="auto" w:fill="FFFFFF"/>
          <w:cs/>
        </w:rPr>
        <w:br w:type="page"/>
      </w:r>
    </w:p>
    <w:p w:rsidR="0059669F" w:rsidRDefault="0059669F" w:rsidP="0059669F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5.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พันธกิจของการฝึกอบรม/หลักสูตร</w:t>
      </w:r>
    </w:p>
    <w:p w:rsidR="006F03E4" w:rsidRDefault="00094E41" w:rsidP="00C4008B">
      <w:pPr>
        <w:tabs>
          <w:tab w:val="left" w:pos="426"/>
        </w:tabs>
        <w:spacing w:before="120" w:after="0"/>
        <w:jc w:val="thaiDistribute"/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="00120CDD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แผนก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ต่อมไร้ท่อและเมแทบอลิซึม</w:t>
      </w:r>
      <w:r w:rsidR="0071274B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120CDD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กองอายุรกรรม </w:t>
      </w:r>
      <w:r w:rsidRPr="00826C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รพ</w:t>
      </w:r>
      <w:r w:rsidRPr="00826C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Pr="00826C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พระมงกุฎเกล้า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มีพันธกิจในการผลิตอายุรแพทย์</w:t>
      </w:r>
      <w:r w:rsidR="00120CDD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อนุสาขา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ต่อมไร้ท่อและเมแทบอลิซึม </w:t>
      </w:r>
      <w:r w:rsidRPr="00196EC9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โดย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คำนึงถึงความต้องการด้านสุขภาพของชุมชนและสังคม ระบบบริการสุขภาพ</w:t>
      </w:r>
      <w:r>
        <w:rPr>
          <w:rFonts w:ascii="TH SarabunPSK" w:hAnsi="TH SarabunPSK" w:cs="TH SarabunPSK" w:hint="cs"/>
          <w:sz w:val="32"/>
          <w:szCs w:val="32"/>
          <w:cs/>
        </w:rPr>
        <w:t>ของประเทศไทย รวมทั้งมุมมองอื่น ๆ ด้านความความรับผิดชอบทางสังคมตามความเหมาะสม</w:t>
      </w:r>
      <w:r w:rsidR="0071274B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เพื่อให้แพทย์ที่เข้ารับการฝึกอบรมมีคุณสมบัติ</w:t>
      </w:r>
      <w:r w:rsidR="006F03E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ดัง</w:t>
      </w:r>
      <w:r w:rsidR="0071274B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ต่อไปนี้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มีความรู้ความสามารถ</w:t>
      </w:r>
      <w:r w:rsidRPr="00094E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ในเวชปฏิบัติที่ครอบคลุมและเหมาะสมกับบริบทของ</w:t>
      </w:r>
      <w:r w:rsidR="00DC291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สาขาวิชาอายุรศาสตร์</w:t>
      </w:r>
      <w:r w:rsidR="001268C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โรค</w:t>
      </w:r>
      <w:r w:rsidR="0071274B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ต่อมไร้ท่อ</w:t>
      </w:r>
      <w:r w:rsidR="006F03E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ฯ</w:t>
      </w:r>
      <w:r w:rsidR="0071274B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BA1EB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มีความ</w:t>
      </w:r>
      <w:r w:rsidR="006F03E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ทำงานแบบมืออาชีพ</w:t>
      </w:r>
      <w:r w:rsidR="001268CF" w:rsidRPr="00196EC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ตั้งแต่การสร้างเสริมสุขภาพ การป้องกันโรค การตรวจวินิจฉัยและรักษา มีทักษะในการสื่อสาร</w:t>
      </w:r>
      <w:r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1268CF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รวมถึง</w:t>
      </w:r>
      <w:r w:rsidR="001268CF" w:rsidRPr="00B5589B">
        <w:rPr>
          <w:rFonts w:ascii="TH SarabunPSK" w:hAnsi="TH SarabunPSK" w:cs="TH SarabunPSK" w:hint="cs"/>
          <w:color w:val="333333"/>
          <w:spacing w:val="-8"/>
          <w:sz w:val="32"/>
          <w:szCs w:val="32"/>
          <w:shd w:val="clear" w:color="auto" w:fill="FFFFFF"/>
          <w:cs/>
        </w:rPr>
        <w:t>ความสามารถในการถ่ายทอดความรู้ ทักษะ และประสบการณ์ทางการแพทย์</w:t>
      </w:r>
      <w:r w:rsidR="001268C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ให้แก่นักศึกษาแพทย์ แพทย์สาขาที่เกี่ยวข้อง และบุคลากรทางแพทย์ </w:t>
      </w:r>
      <w:r w:rsidR="00B74025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และ</w:t>
      </w:r>
      <w:r w:rsidR="006F03E4" w:rsidRPr="006F03E4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ปฏิบัติงาน</w:t>
      </w:r>
      <w:r w:rsidR="006F03E4" w:rsidRPr="006F03E4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ได้ด้วยตนเองโดยไม่ต้องมีการกำกับดูแล</w:t>
      </w:r>
      <w:r w:rsidR="006F03E4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1268CF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เพื่อให้</w:t>
      </w:r>
      <w:r w:rsidR="006F03E4" w:rsidRPr="006F03E4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สามารถปฏิบัติงานแบบสหวิชาชีพหรือเป็นทีมได้</w:t>
      </w:r>
      <w:r w:rsidR="006F03E4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B74025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นอกจากนั้นยัง</w:t>
      </w:r>
      <w:r w:rsidR="006F03E4" w:rsidRPr="006F03E4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มีเจตนารมณ์และเตรียมพร้อมที่จะเรียนรู้ตลอดชีวิต</w:t>
      </w:r>
      <w:r w:rsidR="006F03E4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6F03E4" w:rsidRPr="006F03E4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มีความเอื้ออาทรและใ</w:t>
      </w:r>
      <w:r w:rsidR="00BA1EB1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ส่</w:t>
      </w:r>
      <w:r w:rsidR="006F03E4" w:rsidRPr="006F03E4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ใจในความปลอดภัยเพื่อการแก้ไขปัญหาและการส่งเสริมสุขภาพ โดยยึดถือผู้ป่วยเป็นศูนย์กลางบนพื้นฐานของการดูแลแบบองค์รวม</w:t>
      </w:r>
      <w:r w:rsidR="00B74025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1268CF" w:rsidRPr="00196EC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มีคุณธรรม จริยธรรม </w:t>
      </w:r>
      <w:r w:rsidR="00B74025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>และ</w:t>
      </w:r>
      <w:r w:rsidR="00B74025" w:rsidRPr="00B74025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มีพฤติกรรมที่เหมาะสมต่อเพื่อนร่วมงานทั้งในวิชาชีพของตนเองและวิชาชีพอื่น</w:t>
      </w:r>
      <w:r w:rsidR="00B74025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</w:t>
      </w:r>
      <w:r w:rsidR="00B74025" w:rsidRPr="00B74025">
        <w:rPr>
          <w:rFonts w:ascii="TH SarabunPSK" w:hAnsi="TH SarabunPSK" w:cs="TH SarabunPSK"/>
          <w:color w:val="333333"/>
          <w:spacing w:val="-4"/>
          <w:sz w:val="32"/>
          <w:szCs w:val="32"/>
          <w:shd w:val="clear" w:color="auto" w:fill="FFFFFF"/>
          <w:cs/>
        </w:rPr>
        <w:t>ๆ รวมทั้งผู้ป่วยและญาติ</w:t>
      </w:r>
      <w:r w:rsidR="00BA1EB1">
        <w:rPr>
          <w:rFonts w:ascii="TH SarabunPSK" w:hAnsi="TH SarabunPSK" w:cs="TH SarabunPSK" w:hint="cs"/>
          <w:color w:val="333333"/>
          <w:spacing w:val="-4"/>
          <w:sz w:val="32"/>
          <w:szCs w:val="32"/>
          <w:shd w:val="clear" w:color="auto" w:fill="FFFFFF"/>
          <w:cs/>
        </w:rPr>
        <w:t xml:space="preserve"> ร่วมกับ</w:t>
      </w:r>
      <w:r w:rsidR="00BA1EB1" w:rsidRPr="00196EC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มีความรู้ความเข้าใจในระบบสุขภาพของประเทศ สามารถทำการวิจัย นำเสนอเผยแพร่งานวิจัยและใช้ผลงานวิจัยในกา</w:t>
      </w:r>
      <w:r w:rsidR="00BA1EB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ร</w:t>
      </w:r>
      <w:r w:rsidR="00BA1EB1" w:rsidRPr="00196EC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พัฒนาการดูแลผู้ป่วย มีความเป็นอิสระทางวิชาชีพเพื่อนำไปปฏิบัติต่อผู้ป่วยและชุมชนได้อย่างดีที่สุด รวมทั้งมีสภาวะการทำงานที่เหมาะสมและสามารถรักษาสุขภาพของตนได้อย่างสมดุล</w:t>
      </w:r>
    </w:p>
    <w:p w:rsidR="00196EC9" w:rsidRDefault="00196EC9" w:rsidP="00BA1EB1">
      <w:pPr>
        <w:tabs>
          <w:tab w:val="left" w:pos="426"/>
        </w:tabs>
        <w:spacing w:before="120" w:after="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:rsidR="00DC5859" w:rsidRPr="007519D5" w:rsidRDefault="00DC5859" w:rsidP="00B5589B">
      <w:pPr>
        <w:tabs>
          <w:tab w:val="left" w:pos="426"/>
        </w:tabs>
        <w:spacing w:before="120" w:after="0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7519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6.   </w:t>
      </w:r>
      <w:r w:rsidRPr="007519D5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ผลลัพธ์ของการฝึกอบรม / หลักสูตร</w:t>
      </w:r>
    </w:p>
    <w:p w:rsidR="00DC5859" w:rsidRDefault="00DC5859" w:rsidP="00B5589B">
      <w:pPr>
        <w:tabs>
          <w:tab w:val="left" w:pos="426"/>
        </w:tabs>
        <w:spacing w:before="120" w:after="0"/>
        <w:rPr>
          <w:rStyle w:val="fontstyle01"/>
          <w:rFonts w:ascii="TH SarabunPSK" w:hAnsi="TH SarabunPSK" w:cs="TH SarabunPSK"/>
        </w:rPr>
      </w:pPr>
      <w:r>
        <w:rPr>
          <w:rStyle w:val="fontstyle01"/>
          <w:rFonts w:cs="Angsana New" w:hint="cs"/>
          <w:cs/>
        </w:rPr>
        <w:tab/>
      </w:r>
      <w:r w:rsidRPr="00124E15">
        <w:rPr>
          <w:rStyle w:val="fontstyle01"/>
          <w:rFonts w:ascii="TH SarabunPSK" w:hAnsi="TH SarabunPSK" w:cs="TH SarabunPSK"/>
          <w:cs/>
        </w:rPr>
        <w:t>ผู้ที่จบการฝึกอบรมเป็นแพทย์เฉพาะทางอนุสาขาอายุรศาสตร์โรคต่อมไร้ท่อและเมแทบอลิซึมจาก</w:t>
      </w:r>
      <w:r w:rsidR="00826C19" w:rsidRPr="00826C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รพ</w:t>
      </w:r>
      <w:r w:rsidR="00826C19" w:rsidRPr="00826C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="00826C19" w:rsidRPr="00826C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พระมงกุฎเกล้า</w:t>
      </w:r>
      <w:r w:rsidRPr="00124E15">
        <w:rPr>
          <w:rStyle w:val="fontstyle01"/>
          <w:rFonts w:ascii="TH SarabunPSK" w:hAnsi="TH SarabunPSK" w:cs="TH SarabunPSK"/>
          <w:cs/>
        </w:rPr>
        <w:t xml:space="preserve">ต้องมีคุณสมบัติและความรู้ความสามารถตามสมรรถนะหลัก </w:t>
      </w:r>
      <w:r w:rsidRPr="00124E15">
        <w:rPr>
          <w:rStyle w:val="fontstyle01"/>
          <w:rFonts w:ascii="TH SarabunPSK" w:hAnsi="TH SarabunPSK" w:cs="TH SarabunPSK"/>
        </w:rPr>
        <w:t xml:space="preserve">6 </w:t>
      </w:r>
      <w:r w:rsidRPr="00124E15">
        <w:rPr>
          <w:rStyle w:val="fontstyle01"/>
          <w:rFonts w:ascii="TH SarabunPSK" w:hAnsi="TH SarabunPSK" w:cs="TH SarabunPSK"/>
          <w:cs/>
        </w:rPr>
        <w:t>ด้านดังนี</w:t>
      </w:r>
      <w:r w:rsidR="00124E15">
        <w:rPr>
          <w:rStyle w:val="fontstyle01"/>
          <w:rFonts w:ascii="TH SarabunPSK" w:hAnsi="TH SarabunPSK" w:cs="TH SarabunPSK" w:hint="cs"/>
          <w:cs/>
        </w:rPr>
        <w:t>้</w:t>
      </w:r>
    </w:p>
    <w:p w:rsidR="00124E15" w:rsidRDefault="00124E15" w:rsidP="007519D5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519D5">
        <w:rPr>
          <w:rFonts w:ascii="TH SarabunPSK" w:hAnsi="TH SarabunPSK" w:cs="TH SarabunPSK"/>
          <w:b/>
          <w:bCs/>
          <w:sz w:val="32"/>
          <w:szCs w:val="32"/>
        </w:rPr>
        <w:t xml:space="preserve">6.1  </w:t>
      </w:r>
      <w:r w:rsidRPr="007519D5">
        <w:rPr>
          <w:rFonts w:ascii="TH SarabunPSK" w:hAnsi="TH SarabunPSK" w:cs="TH SarabunPSK"/>
          <w:b/>
          <w:bCs/>
          <w:sz w:val="32"/>
          <w:szCs w:val="32"/>
          <w:cs/>
        </w:rPr>
        <w:t>การบริบาลผ</w:t>
      </w:r>
      <w:r w:rsidRPr="007519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ู้ป่วย </w:t>
      </w:r>
      <w:r w:rsidRPr="007519D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519D5">
        <w:rPr>
          <w:rFonts w:ascii="TH SarabunPSK" w:hAnsi="TH SarabunPSK" w:cs="TH SarabunPSK"/>
          <w:b/>
          <w:bCs/>
          <w:sz w:val="32"/>
          <w:szCs w:val="32"/>
        </w:rPr>
        <w:t>Patient care)</w:t>
      </w:r>
      <w:r w:rsidRPr="00124E15">
        <w:rPr>
          <w:rFonts w:ascii="TH SarabunPSK" w:hAnsi="TH SarabunPSK" w:cs="TH SarabunPSK"/>
          <w:sz w:val="32"/>
          <w:szCs w:val="32"/>
        </w:rPr>
        <w:br/>
      </w:r>
      <w:r w:rsidRPr="009C2597">
        <w:rPr>
          <w:rFonts w:ascii="TH SarabunPSK" w:hAnsi="TH SarabunPSK" w:cs="TH SarabunPSK"/>
          <w:spacing w:val="-10"/>
          <w:sz w:val="32"/>
          <w:szCs w:val="32"/>
        </w:rPr>
        <w:t xml:space="preserve">6.1.1  </w:t>
      </w:r>
      <w:r w:rsidRPr="009C2597">
        <w:rPr>
          <w:rFonts w:ascii="TH SarabunPSK" w:hAnsi="TH SarabunPSK" w:cs="TH SarabunPSK"/>
          <w:spacing w:val="-10"/>
          <w:sz w:val="32"/>
          <w:szCs w:val="32"/>
          <w:cs/>
        </w:rPr>
        <w:t>มีทักษะทางคลินิกในการซักประวัติและตรวจร่างกายผู้ป่วยที่เป็นโรคต่อมไร้ท่อและเมแทบอลิซึม</w:t>
      </w:r>
      <w:r w:rsidRPr="009C2597">
        <w:rPr>
          <w:rFonts w:ascii="TH SarabunPSK" w:hAnsi="TH SarabunPSK" w:cs="TH SarabunPSK"/>
          <w:sz w:val="32"/>
          <w:szCs w:val="32"/>
          <w:cs/>
        </w:rPr>
        <w:t>สามารถเลือกส่งตรวจทางห้องปฏิบัติการและท</w:t>
      </w:r>
      <w:r w:rsidRPr="009C2597">
        <w:rPr>
          <w:rFonts w:ascii="TH SarabunPSK" w:hAnsi="TH SarabunPSK" w:cs="TH SarabunPSK" w:hint="cs"/>
          <w:sz w:val="32"/>
          <w:szCs w:val="32"/>
          <w:cs/>
        </w:rPr>
        <w:t>ำ</w:t>
      </w:r>
      <w:r w:rsidRPr="009C2597">
        <w:rPr>
          <w:rFonts w:ascii="TH SarabunPSK" w:hAnsi="TH SarabunPSK" w:cs="TH SarabunPSK"/>
          <w:sz w:val="32"/>
          <w:szCs w:val="32"/>
        </w:rPr>
        <w:t xml:space="preserve">dynamic endocrine function tests </w:t>
      </w:r>
      <w:r w:rsidRPr="009C2597">
        <w:rPr>
          <w:rFonts w:ascii="TH SarabunPSK" w:hAnsi="TH SarabunPSK" w:cs="TH SarabunPSK"/>
          <w:sz w:val="32"/>
          <w:szCs w:val="32"/>
          <w:cs/>
        </w:rPr>
        <w:t>อย่างถูกต้องและ</w:t>
      </w:r>
      <w:r w:rsidRPr="00124E15">
        <w:rPr>
          <w:rFonts w:ascii="TH SarabunPSK" w:hAnsi="TH SarabunPSK" w:cs="TH SarabunPSK"/>
          <w:sz w:val="32"/>
          <w:szCs w:val="32"/>
          <w:cs/>
        </w:rPr>
        <w:t>เหมาะสม และแปลผลการตรวจดังกล่าวได้อย่างถูกต้อง</w:t>
      </w:r>
      <w:r w:rsidRPr="00124E15">
        <w:rPr>
          <w:rFonts w:ascii="TH SarabunPSK" w:hAnsi="TH SarabunPSK" w:cs="TH SarabunPSK"/>
          <w:sz w:val="32"/>
          <w:szCs w:val="32"/>
        </w:rPr>
        <w:br/>
      </w:r>
      <w:r w:rsidRPr="009C2597">
        <w:rPr>
          <w:rFonts w:ascii="TH SarabunPSK" w:hAnsi="TH SarabunPSK" w:cs="TH SarabunPSK"/>
          <w:spacing w:val="-8"/>
          <w:sz w:val="32"/>
          <w:szCs w:val="32"/>
        </w:rPr>
        <w:lastRenderedPageBreak/>
        <w:t xml:space="preserve">6.1.2  </w:t>
      </w:r>
      <w:r w:rsidRPr="009C2597">
        <w:rPr>
          <w:rFonts w:ascii="TH SarabunPSK" w:hAnsi="TH SarabunPSK" w:cs="TH SarabunPSK"/>
          <w:spacing w:val="-8"/>
          <w:sz w:val="32"/>
          <w:szCs w:val="32"/>
          <w:cs/>
        </w:rPr>
        <w:t>มีความรู้และทักษะในการดูแลรักษาผู้ป่วยโรคต่อมไร้ท่อฯ ทั้งในลักษณะของผู้ป่วยนอก ผู้ป่วยใน</w:t>
      </w:r>
      <w:r>
        <w:rPr>
          <w:rFonts w:ascii="TH SarabunPSK" w:hAnsi="TH SarabunPSK" w:cs="TH SarabunPSK"/>
          <w:sz w:val="32"/>
          <w:szCs w:val="32"/>
          <w:cs/>
        </w:rPr>
        <w:t>ผู้ป่</w:t>
      </w:r>
      <w:r w:rsidRPr="00124E15">
        <w:rPr>
          <w:rFonts w:ascii="TH SarabunPSK" w:hAnsi="TH SarabunPSK" w:cs="TH SarabunPSK"/>
          <w:sz w:val="32"/>
          <w:szCs w:val="32"/>
          <w:cs/>
        </w:rPr>
        <w:t>วยฉุกเฉิน และผู้ป่วยเวชบ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24E15">
        <w:rPr>
          <w:rFonts w:ascii="TH SarabunPSK" w:hAnsi="TH SarabunPSK" w:cs="TH SarabunPSK"/>
          <w:sz w:val="32"/>
          <w:szCs w:val="32"/>
          <w:cs/>
        </w:rPr>
        <w:t>บัดวิกฤติ โดยค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24E15">
        <w:rPr>
          <w:rFonts w:ascii="TH SarabunPSK" w:hAnsi="TH SarabunPSK" w:cs="TH SarabunPSK"/>
          <w:sz w:val="32"/>
          <w:szCs w:val="32"/>
          <w:cs/>
        </w:rPr>
        <w:t>นึงถึงประสิทธิภาพและความปลอดภัยของผู้ป่</w:t>
      </w:r>
      <w:r>
        <w:rPr>
          <w:rFonts w:ascii="TH SarabunPSK" w:hAnsi="TH SarabunPSK" w:cs="TH SarabunPSK"/>
          <w:sz w:val="32"/>
          <w:szCs w:val="32"/>
          <w:cs/>
        </w:rPr>
        <w:t>วย</w:t>
      </w:r>
      <w:r w:rsidRPr="00124E15">
        <w:rPr>
          <w:rFonts w:ascii="TH SarabunPSK" w:hAnsi="TH SarabunPSK" w:cs="TH SarabunPSK"/>
          <w:sz w:val="32"/>
          <w:szCs w:val="32"/>
          <w:cs/>
        </w:rPr>
        <w:t>บนพื้นฐานของการดูแลแบบองค์รวม</w:t>
      </w:r>
      <w:r w:rsidRPr="00124E15">
        <w:rPr>
          <w:rFonts w:ascii="TH SarabunPSK" w:hAnsi="TH SarabunPSK" w:cs="TH SarabunPSK"/>
          <w:sz w:val="32"/>
          <w:szCs w:val="32"/>
        </w:rPr>
        <w:br/>
      </w:r>
      <w:r w:rsidRPr="009C2597">
        <w:rPr>
          <w:rFonts w:ascii="TH SarabunPSK" w:hAnsi="TH SarabunPSK" w:cs="TH SarabunPSK"/>
          <w:spacing w:val="-12"/>
          <w:sz w:val="32"/>
          <w:szCs w:val="32"/>
        </w:rPr>
        <w:t xml:space="preserve">6.1.3  </w:t>
      </w:r>
      <w:r w:rsidRPr="009C2597">
        <w:rPr>
          <w:rFonts w:ascii="TH SarabunPSK" w:hAnsi="TH SarabunPSK" w:cs="TH SarabunPSK"/>
          <w:spacing w:val="-10"/>
          <w:sz w:val="32"/>
          <w:szCs w:val="32"/>
          <w:cs/>
        </w:rPr>
        <w:t>มีความสามารถในการให้ความรู้แก่ผู้ป่วยโรคต่อมไร้ท่อและเมแทบอลิซึม</w:t>
      </w:r>
      <w:r w:rsidRPr="009C2597">
        <w:rPr>
          <w:rFonts w:ascii="TH SarabunPSK" w:hAnsi="TH SarabunPSK" w:cs="TH SarabunPSK"/>
          <w:spacing w:val="-12"/>
          <w:sz w:val="32"/>
          <w:szCs w:val="32"/>
          <w:cs/>
        </w:rPr>
        <w:t>ในการดูแลตนเอง การปรับ</w:t>
      </w:r>
      <w:r w:rsidRPr="00124E15">
        <w:rPr>
          <w:rFonts w:ascii="TH SarabunPSK" w:hAnsi="TH SarabunPSK" w:cs="TH SarabunPSK"/>
          <w:sz w:val="32"/>
          <w:szCs w:val="32"/>
          <w:cs/>
        </w:rPr>
        <w:t>พฤติกรรม และการด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24E15">
        <w:rPr>
          <w:rFonts w:ascii="TH SarabunPSK" w:hAnsi="TH SarabunPSK" w:cs="TH SarabunPSK"/>
          <w:sz w:val="32"/>
          <w:szCs w:val="32"/>
          <w:cs/>
        </w:rPr>
        <w:t>รงชีวิต รวมทั้งสามารถให้ความรู้ในการสร้างเสริมสุขภาพและการป้องกันโรคในผู้ที่มีปัจจัยเสี่ยงอย่างสอดคล้องกับวัฒนธรรมของสังคมนั้น</w:t>
      </w:r>
      <w:r w:rsidRPr="00124E1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19D5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7519D5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Pr="007519D5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Pr="007519D5">
        <w:rPr>
          <w:rFonts w:ascii="TH SarabunPSK" w:hAnsi="TH SarabunPSK" w:cs="TH SarabunPSK"/>
          <w:b/>
          <w:bCs/>
          <w:sz w:val="32"/>
          <w:szCs w:val="32"/>
          <w:cs/>
        </w:rPr>
        <w:t>และทักษะหัตถการทางเวชกรรม (</w:t>
      </w:r>
      <w:r w:rsidRPr="007519D5">
        <w:rPr>
          <w:rFonts w:ascii="TH SarabunPSK" w:hAnsi="TH SarabunPSK" w:cs="TH SarabunPSK"/>
          <w:b/>
          <w:bCs/>
          <w:sz w:val="32"/>
          <w:szCs w:val="32"/>
        </w:rPr>
        <w:t>Medical knowledge and skill)</w:t>
      </w:r>
      <w:r w:rsidRPr="00124E15">
        <w:rPr>
          <w:rFonts w:ascii="TH SarabunPSK" w:hAnsi="TH SarabunPSK" w:cs="TH SarabunPSK"/>
          <w:sz w:val="32"/>
          <w:szCs w:val="32"/>
        </w:rPr>
        <w:br/>
      </w:r>
      <w:r w:rsidRPr="009C2597">
        <w:rPr>
          <w:rFonts w:ascii="TH SarabunPSK" w:hAnsi="TH SarabunPSK" w:cs="TH SarabunPSK"/>
          <w:spacing w:val="-2"/>
          <w:sz w:val="32"/>
          <w:szCs w:val="32"/>
        </w:rPr>
        <w:t xml:space="preserve">6.2.1  </w:t>
      </w:r>
      <w:r w:rsidRPr="009C2597">
        <w:rPr>
          <w:rFonts w:ascii="TH SarabunPSK" w:hAnsi="TH SarabunPSK" w:cs="TH SarabunPSK"/>
          <w:spacing w:val="-2"/>
          <w:sz w:val="32"/>
          <w:szCs w:val="32"/>
          <w:cs/>
        </w:rPr>
        <w:t>มีความรู้และความเข้าใจวิทยาศาสตร์การแพทย์พื้นฐานของโรคต่อมไร้ท่อและเมแทบอลิซึม</w:t>
      </w:r>
      <w:r w:rsidRPr="00124E1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6</w:t>
      </w:r>
      <w:r w:rsidRPr="00124E15">
        <w:rPr>
          <w:rFonts w:ascii="TH SarabunPSK" w:hAnsi="TH SarabunPSK" w:cs="TH SarabunPSK"/>
          <w:sz w:val="32"/>
          <w:szCs w:val="32"/>
        </w:rPr>
        <w:t>.2.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24E15">
        <w:rPr>
          <w:rFonts w:ascii="TH SarabunPSK" w:hAnsi="TH SarabunPSK" w:cs="TH SarabunPSK"/>
          <w:sz w:val="32"/>
          <w:szCs w:val="32"/>
          <w:cs/>
        </w:rPr>
        <w:t>มีความรู้ ความสามารถและเชี่ยวชาญในโรคต่อมไร้ท่อและเมแทบอลิซึม</w:t>
      </w:r>
      <w:r w:rsidRPr="00124E1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6</w:t>
      </w:r>
      <w:r w:rsidRPr="00124E15">
        <w:rPr>
          <w:rFonts w:ascii="TH SarabunPSK" w:hAnsi="TH SarabunPSK" w:cs="TH SarabunPSK"/>
          <w:sz w:val="32"/>
          <w:szCs w:val="32"/>
        </w:rPr>
        <w:t>.2.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24E15">
        <w:rPr>
          <w:rFonts w:ascii="TH SarabunPSK" w:hAnsi="TH SarabunPSK" w:cs="TH SarabunPSK"/>
          <w:sz w:val="32"/>
          <w:szCs w:val="32"/>
          <w:cs/>
        </w:rPr>
        <w:t>มีทักษะในการท</w:t>
      </w:r>
      <w:r w:rsidR="00F83AFB">
        <w:rPr>
          <w:rFonts w:ascii="TH SarabunPSK" w:hAnsi="TH SarabunPSK" w:cs="TH SarabunPSK" w:hint="cs"/>
          <w:sz w:val="32"/>
          <w:szCs w:val="32"/>
          <w:cs/>
        </w:rPr>
        <w:t>ำ</w:t>
      </w:r>
      <w:r w:rsidRPr="00124E15">
        <w:rPr>
          <w:rFonts w:ascii="TH SarabunPSK" w:hAnsi="TH SarabunPSK" w:cs="TH SarabunPSK"/>
          <w:sz w:val="32"/>
          <w:szCs w:val="32"/>
          <w:cs/>
        </w:rPr>
        <w:t>หัตถการที่จ</w:t>
      </w:r>
      <w:r w:rsidR="00826C19">
        <w:rPr>
          <w:rFonts w:ascii="TH SarabunPSK" w:hAnsi="TH SarabunPSK" w:cs="TH SarabunPSK" w:hint="cs"/>
          <w:sz w:val="32"/>
          <w:szCs w:val="32"/>
          <w:cs/>
        </w:rPr>
        <w:t>ำ</w:t>
      </w:r>
      <w:r w:rsidRPr="00124E15">
        <w:rPr>
          <w:rFonts w:ascii="TH SarabunPSK" w:hAnsi="TH SarabunPSK" w:cs="TH SarabunPSK"/>
          <w:sz w:val="32"/>
          <w:szCs w:val="32"/>
          <w:cs/>
        </w:rPr>
        <w:t>เพาะของโรคต่อมไร้ท่อและเมแทบอลิซึม</w:t>
      </w:r>
    </w:p>
    <w:p w:rsidR="007519D5" w:rsidRDefault="007519D5" w:rsidP="007025D0">
      <w:pPr>
        <w:tabs>
          <w:tab w:val="left" w:pos="426"/>
          <w:tab w:val="left" w:pos="851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6.3  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การเรียนรู้และการพัฒนาจากฐานการปฏิบัติ (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>Practice-based learning and personal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  <w:t>improvement)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6.3.1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เนินการวิจัย 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เสนอผลงานวิจัยและน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ผลงานวิจัยไปใช้ในการปรับปรุงเวชปฏิบัติ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6.3.2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เรียนรู้และเพิ่มประสบการณ์ได้ด้วยตนเองจากการท</w:t>
      </w:r>
      <w:r w:rsidR="00F83AF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เวชปฏิบัติ การสืบค้นข้อมูลวิชาการ และเรียนรู้เพิ่มเติมเพื่อการพัฒนาตนเองจากผู้ร่วมงานได้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>.4</w:t>
      </w:r>
      <w:r w:rsidR="00FD64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ทักษะปฏิสัมพันธ</w:t>
      </w:r>
      <w:r w:rsidR="00826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์แ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ละการสื่อสาร (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>Interpersonal and communication skill)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 xml:space="preserve">6.4.1 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มีทักษะในการปฏิบัติงานร่วมกับสหวิชาชีพ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6.4.2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ทักษะในการน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เสนอข้อมูลของผู้ป่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วย รวมถึงการอภิปรายปัญหาและแนวทางการดูแลรักษาผู้ป่วย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6.4.3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สามารถถ่ายทอดความรู้ ให้ค</w:t>
      </w:r>
      <w:r w:rsidRPr="009C25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ปรึกษาและค</w:t>
      </w:r>
      <w:r w:rsidRPr="009C25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แนะน</w:t>
      </w:r>
      <w:r w:rsidRPr="009C25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แก่นักศึกษาแพทย์ แพทย์และบุคลากร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ทางการแพทย์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.4.4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46D9"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สื่อสารและให้ข้อมูลแก่ผู้ป่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วยและญาติได้อย่างถูกต้องและเหมาะสมเคารพการตัดสินใจและ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1246D9">
        <w:rPr>
          <w:rFonts w:ascii="TH SarabunPSK" w:hAnsi="TH SarabunPSK" w:cs="TH SarabunPSK" w:hint="cs"/>
          <w:color w:val="000000"/>
          <w:sz w:val="32"/>
          <w:szCs w:val="32"/>
          <w:cs/>
        </w:rPr>
        <w:t>ัก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ดิ</w:t>
      </w:r>
      <w:r w:rsidR="001246D9">
        <w:rPr>
          <w:rFonts w:ascii="TH SarabunPSK" w:hAnsi="TH SarabunPSK" w:cs="TH SarabunPSK" w:hint="cs"/>
          <w:color w:val="000000"/>
          <w:sz w:val="32"/>
          <w:szCs w:val="32"/>
          <w:cs/>
        </w:rPr>
        <w:t>์ศ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รีความเป็นมน</w:t>
      </w:r>
      <w:r w:rsidR="001246D9">
        <w:rPr>
          <w:rFonts w:ascii="TH SarabunPSK" w:hAnsi="TH SarabunPSK" w:cs="TH SarabunPSK" w:hint="cs"/>
          <w:color w:val="000000"/>
          <w:sz w:val="32"/>
          <w:szCs w:val="32"/>
          <w:cs/>
        </w:rPr>
        <w:t>ุษย์ขอ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งผ</w:t>
      </w:r>
      <w:r w:rsidR="001246D9">
        <w:rPr>
          <w:rFonts w:ascii="TH SarabunPSK" w:hAnsi="TH SarabunPSK" w:cs="TH SarabunPSK" w:hint="cs"/>
          <w:color w:val="000000"/>
          <w:sz w:val="32"/>
          <w:szCs w:val="32"/>
          <w:cs/>
        </w:rPr>
        <w:t>ู้ป่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วยโดยไม่มีขีดจ</w:t>
      </w:r>
      <w:r w:rsidR="001246D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กัดด้านความหลากหลายของความเชื่อ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6.4.5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มีทักษะภาษาอังกฤษในระดับที่สื่อสารได้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6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.5 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วิชาชีพนิยม (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>Professionalism)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 xml:space="preserve">6.5.1 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รับผิดชอบต่องานที่ได้รับมอบหมาย ตามมาตรฐานวิชาชีพ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lastRenderedPageBreak/>
        <w:t>6.5.</w:t>
      </w:r>
      <w:r w:rsidR="001246D9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259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รอบรู้ทักษะด้านอื่นนอกเหนือจากทักษะทางการแพทย์ เช่น</w:t>
      </w:r>
      <w:r w:rsidRPr="009C2597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การประเมินสถานการณ์ การตัดสินใจ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และการแก้ปัญหาเฉพาะหน้า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6.5.</w:t>
      </w:r>
      <w:r w:rsidR="001246D9">
        <w:rPr>
          <w:rFonts w:ascii="TH SarabunPSK" w:hAnsi="TH SarabunPSK" w:cs="TH SarabunPSK"/>
          <w:color w:val="000000"/>
          <w:sz w:val="32"/>
          <w:szCs w:val="32"/>
        </w:rPr>
        <w:t>3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สนใจใฝ่รู้ และสามารถพัฒนาตนเองไปสู่การเป็นผู้เรียนรู้ต่อเนื่องตลอดชีวิต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6.5.</w:t>
      </w:r>
      <w:r w:rsidR="001246D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มีคุณธรรมจริยธรรมของวิชาชีพ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6.6</w:t>
      </w:r>
      <w:r w:rsidR="000308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</w:t>
      </w:r>
      <w:r w:rsidR="001246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เวชปฏิบัติให้สอดคล้องกับระบบสุขภาพ (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t>System-based practice)</w:t>
      </w:r>
      <w:r w:rsidRPr="007519D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246D9">
        <w:rPr>
          <w:rFonts w:ascii="TH SarabunPSK" w:hAnsi="TH SarabunPSK" w:cs="TH SarabunPSK"/>
          <w:color w:val="000000"/>
          <w:sz w:val="32"/>
          <w:szCs w:val="32"/>
        </w:rPr>
        <w:t>.6.1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มีความรู้เกี่ยวกับยุทธศาสตร์ชาติด้านสาธารณสุข ระบบประกันสุขภาพ ระบบจัดการด้านยา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ของประเทศโดยเฉพาะที่เกี่ยวข้องกับโรคต่อมไร้ท่อและเมแทบอลิซึม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6.6.</w:t>
      </w:r>
      <w:r w:rsidR="001246D9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ใช้ทรัพยากรทางการแพทย์อย่างเหมาะสม ค</w:t>
      </w:r>
      <w:r w:rsidR="001246D9" w:rsidRPr="009C259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นึงถึงความคุ้มค่า และมีแนวคิดด้านเศรษฐศาสตร์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</w:t>
      </w:r>
      <w:r w:rsidRPr="007519D5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 xml:space="preserve">6.6.3  </w:t>
      </w:r>
      <w:r w:rsidRPr="001246D9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มีความรู้และมีส่วนร่วมในระบบพัฒนาคุณภาพการดูแลผู้ป่วย</w:t>
      </w:r>
      <w:r w:rsidRPr="001246D9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 xml:space="preserve">6.6.4  </w:t>
      </w:r>
      <w:r w:rsidRPr="001246D9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มีความรู้และความเข</w:t>
      </w:r>
      <w:r w:rsidR="007025D0">
        <w:rPr>
          <w:rFonts w:ascii="TH SarabunPSK" w:hAnsi="TH SarabunPSK" w:cs="TH SarabunPSK"/>
          <w:color w:val="000000"/>
          <w:sz w:val="32"/>
          <w:szCs w:val="32"/>
          <w:cs/>
        </w:rPr>
        <w:t>้าใจในเรื่องความปลอดภัยของผู้ป่</w:t>
      </w:r>
      <w:r w:rsidRPr="001246D9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r w:rsidRPr="001246D9">
        <w:rPr>
          <w:rFonts w:ascii="TH SarabunPSK" w:hAnsi="TH SarabunPSK" w:cs="TH SarabunPSK"/>
          <w:color w:val="000000"/>
          <w:sz w:val="32"/>
          <w:szCs w:val="32"/>
        </w:rPr>
        <w:br/>
      </w:r>
      <w:r w:rsidR="001246D9" w:rsidRPr="001246D9">
        <w:rPr>
          <w:rFonts w:ascii="TH SarabunPSK" w:hAnsi="TH SarabunPSK" w:cs="TH SarabunPSK"/>
          <w:color w:val="000000"/>
          <w:sz w:val="32"/>
          <w:szCs w:val="32"/>
        </w:rPr>
        <w:t>6.6.5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19D5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มีความรู้และความเข้าใจเกี่ยวกับสิทธิผู้ป่วยและกฎหมายทางการแพทย์ที่เกี่ยวข้อง</w:t>
      </w:r>
    </w:p>
    <w:p w:rsidR="007025D0" w:rsidRDefault="007025D0" w:rsidP="007025D0">
      <w:pPr>
        <w:tabs>
          <w:tab w:val="left" w:pos="284"/>
          <w:tab w:val="left" w:pos="426"/>
          <w:tab w:val="left" w:pos="709"/>
          <w:tab w:val="left" w:pos="851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025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</w:t>
      </w:r>
      <w:r w:rsidRPr="007025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โครงสร้างหลักสูตร / แผนการฝึกอบรม</w:t>
      </w:r>
      <w:r w:rsidRPr="007025D0">
        <w:rPr>
          <w:rFonts w:ascii="TH SarabunPSK" w:hAnsi="TH SarabunPSK" w:cs="TH SarabunPSK"/>
          <w:color w:val="000000"/>
          <w:sz w:val="32"/>
          <w:szCs w:val="32"/>
        </w:rPr>
        <w:br/>
      </w:r>
      <w:r w:rsidRPr="007025D0">
        <w:rPr>
          <w:rFonts w:ascii="TH SarabunPSK" w:hAnsi="TH SarabunPSK" w:cs="TH SarabunPSK"/>
          <w:color w:val="000000"/>
          <w:sz w:val="32"/>
          <w:szCs w:val="32"/>
          <w:cs/>
        </w:rPr>
        <w:t>มีคณะกรรมการดูแล 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25D0">
        <w:rPr>
          <w:rFonts w:ascii="TH SarabunPSK" w:hAnsi="TH SarabunPSK" w:cs="TH SarabunPSK"/>
          <w:color w:val="000000"/>
          <w:sz w:val="32"/>
          <w:szCs w:val="32"/>
          <w:cs/>
        </w:rPr>
        <w:t>กับ ประเมินแผนการฝึกอบรม/หลักสูตรให้ด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25D0">
        <w:rPr>
          <w:rFonts w:ascii="TH SarabunPSK" w:hAnsi="TH SarabunPSK" w:cs="TH SarabunPSK"/>
          <w:color w:val="000000"/>
          <w:sz w:val="32"/>
          <w:szCs w:val="32"/>
          <w:cs/>
        </w:rPr>
        <w:t>เนินไปตามเป้าประสงค์ที่วางไว้</w:t>
      </w:r>
      <w:r w:rsidRPr="007025D0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025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7.1 </w:t>
      </w:r>
      <w:r w:rsidRPr="007025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วิธีการให้การฝึกอบรม</w:t>
      </w:r>
      <w:r w:rsidRPr="007025D0">
        <w:rPr>
          <w:rFonts w:ascii="TH SarabunPSK" w:hAnsi="TH SarabunPSK" w:cs="TH SarabunPSK"/>
          <w:color w:val="000000"/>
          <w:sz w:val="32"/>
          <w:szCs w:val="32"/>
        </w:rPr>
        <w:br/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7025D0">
        <w:rPr>
          <w:rFonts w:ascii="TH SarabunPSK" w:hAnsi="TH SarabunPSK" w:cs="TH SarabunPSK"/>
          <w:color w:val="000000"/>
          <w:sz w:val="32"/>
          <w:szCs w:val="32"/>
        </w:rPr>
        <w:t xml:space="preserve">.1.1 </w:t>
      </w:r>
      <w:r w:rsidRPr="007025D0">
        <w:rPr>
          <w:rFonts w:ascii="TH SarabunPSK" w:hAnsi="TH SarabunPSK" w:cs="TH SarabunPSK"/>
          <w:color w:val="000000"/>
          <w:sz w:val="32"/>
          <w:szCs w:val="32"/>
          <w:cs/>
        </w:rPr>
        <w:t>การบริบาลผ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ู้ป่วย </w:t>
      </w:r>
      <w:r w:rsidRPr="007025D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025D0">
        <w:rPr>
          <w:rFonts w:ascii="TH SarabunPSK" w:hAnsi="TH SarabunPSK" w:cs="TH SarabunPSK"/>
          <w:color w:val="000000"/>
          <w:sz w:val="32"/>
          <w:szCs w:val="32"/>
        </w:rPr>
        <w:t>Patient care)</w:t>
      </w:r>
    </w:p>
    <w:p w:rsidR="00511786" w:rsidRDefault="0003083E" w:rsidP="001969E3">
      <w:pPr>
        <w:tabs>
          <w:tab w:val="left" w:pos="284"/>
          <w:tab w:val="left" w:pos="426"/>
          <w:tab w:val="left" w:pos="709"/>
          <w:tab w:val="left" w:pos="851"/>
          <w:tab w:val="left" w:pos="1418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11786"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แพทย์ประจ</w:t>
      </w:r>
      <w:r w:rsidR="001969E3" w:rsidRPr="009C25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511786"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อนุสาขา</w:t>
      </w:r>
      <w:r w:rsidR="001969E3"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ทุกชั้นปีดูแลและรับผิดชอบผู้ป่วยทั้งผู้ป่</w:t>
      </w:r>
      <w:r w:rsidR="00511786" w:rsidRPr="009C259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วยนอก ผู้ป่วยใน ผู้ป่</w:t>
      </w:r>
      <w:r w:rsidR="001969E3" w:rsidRPr="009C25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วย</w:t>
      </w:r>
      <w:r w:rsidR="00511786" w:rsidRPr="009C259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ฉุกเฉิน</w:t>
      </w:r>
      <w:r w:rsidR="001969E3" w:rsidRPr="009C259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ผู้ป่วยภาวะวิกฤต ผู้ป่</w:t>
      </w:r>
      <w:r w:rsidR="00511786" w:rsidRPr="009C259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วยรับปรึกษาจากต่างสาขาวิชาและต่างแผนกที่มีปัญหาโรคต่อมไร้ท่อและเมแทบอลิซึม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ทั้งในและนอกเวลาราชการโดยยอมรับในควา</w:t>
      </w:r>
      <w:r w:rsidR="001969E3">
        <w:rPr>
          <w:rFonts w:ascii="TH SarabunPSK" w:hAnsi="TH SarabunPSK" w:cs="TH SarabunPSK"/>
          <w:color w:val="000000"/>
          <w:sz w:val="32"/>
          <w:szCs w:val="32"/>
          <w:cs/>
        </w:rPr>
        <w:t>มแตกต่างและความหลากหลายของผู้ป่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วยทางด้านความเชื่อและวัฒนธรรม ภายใต้ความควบคุมของอาจารย์ผู้ให้การฝึกอบรม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br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11786"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แพทย์ประจ</w:t>
      </w:r>
      <w:r w:rsidR="001969E3" w:rsidRPr="009C259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511786"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อนุสาขา</w:t>
      </w:r>
      <w:r w:rsidR="00511786"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ป</w:t>
      </w:r>
      <w:r w:rsidR="001969E3"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ฏิบัติงานในสาขาวิชาเฉพาะทางอื่น</w:t>
      </w:r>
      <w:r w:rsidR="00FD643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511786" w:rsidRPr="009C259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ๆ ที่เกี่ยวข้องกับโรคต่อมไร้ท่อ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เมแทบอลิซึม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br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/>
          <w:color w:val="000000"/>
          <w:sz w:val="32"/>
          <w:szCs w:val="32"/>
        </w:rPr>
        <w:t>7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>.1.2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ความร</w:t>
      </w:r>
      <w:r w:rsidR="001969E3" w:rsidRPr="001969E3">
        <w:rPr>
          <w:rFonts w:ascii="TH SarabunPSK" w:hAnsi="TH SarabunPSK" w:cs="TH SarabunPSK" w:hint="cs"/>
          <w:color w:val="000000"/>
          <w:sz w:val="32"/>
          <w:szCs w:val="32"/>
          <w:cs/>
        </w:rPr>
        <w:t>ู้และ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ทักษะหัตถการทางเวชกรรม (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>Medical knowledge and skill)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1969E3" w:rsidRPr="001969E3">
        <w:rPr>
          <w:rFonts w:ascii="TH SarabunPSK" w:hAnsi="TH SarabunPSK" w:cs="TH SarabunPSK"/>
          <w:color w:val="000000"/>
          <w:sz w:val="32"/>
          <w:szCs w:val="32"/>
        </w:rPr>
        <w:t xml:space="preserve">7.1.2.1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หัตถการและการตรวจทางห้องปฏิบัติการโรคต่อมไร้ท่อและเมแทบอลิซึม</w:t>
      </w:r>
      <w:r w:rsidR="00511786" w:rsidRPr="001969E3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      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- 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แพทย์ประจ</w:t>
      </w:r>
      <w:r w:rsidR="001969E3" w:rsidRPr="004805F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อนุสาขา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ทุกชั้นปีมีประสบการณ์การท</w:t>
      </w:r>
      <w:r w:rsidR="001969E3" w:rsidRPr="004805F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หัตถการจ</w:t>
      </w:r>
      <w:r w:rsidR="001969E3" w:rsidRPr="004805F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511786" w:rsidRPr="004805F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เพาะในโรคต่อมไร้ท่อ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และเม</w:t>
      </w:r>
      <w:r w:rsidR="001969E3">
        <w:rPr>
          <w:rFonts w:ascii="TH SarabunPSK" w:hAnsi="TH SarabunPSK" w:cs="TH SarabunPSK"/>
          <w:color w:val="000000"/>
          <w:sz w:val="32"/>
          <w:szCs w:val="32"/>
          <w:cs/>
        </w:rPr>
        <w:t>แทบอลิซึม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คือ การท</w:t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 xml:space="preserve">ultrasound-guided fine needle aspiration of the thyroid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>ภายใต้การควบคุมของอาจารย์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br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11786" w:rsidRPr="004805F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มีประสบการณ์การสั่งตรวจและการแปลผล </w:t>
      </w:r>
      <w:r w:rsidR="00511786" w:rsidRPr="004805F9">
        <w:rPr>
          <w:rFonts w:ascii="TH SarabunPSK" w:hAnsi="TH SarabunPSK" w:cs="TH SarabunPSK"/>
          <w:color w:val="000000"/>
          <w:spacing w:val="-6"/>
          <w:sz w:val="32"/>
          <w:szCs w:val="32"/>
        </w:rPr>
        <w:t>dynamic endocrine function tests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และการตรวจทางรังสีวิทยา (ภาคผนวก </w:t>
      </w:r>
      <w:r w:rsidR="00511786" w:rsidRPr="001969E3">
        <w:rPr>
          <w:rFonts w:ascii="TH SarabunPSK" w:hAnsi="TH SarabunPSK" w:cs="TH SarabunPSK"/>
          <w:color w:val="000000"/>
          <w:sz w:val="32"/>
          <w:szCs w:val="32"/>
        </w:rPr>
        <w:t>1)</w:t>
      </w:r>
    </w:p>
    <w:p w:rsidR="000E7675" w:rsidRDefault="000E7675" w:rsidP="00FF2BA1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E7675">
        <w:rPr>
          <w:rFonts w:ascii="TH SarabunPSK" w:hAnsi="TH SarabunPSK" w:cs="TH SarabunPSK"/>
          <w:color w:val="000000"/>
          <w:sz w:val="32"/>
          <w:szCs w:val="32"/>
        </w:rPr>
        <w:t xml:space="preserve">7.1.2.2. 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กิจกรรมวิชาการ</w:t>
      </w:r>
      <w:r w:rsidRPr="000E767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เรียนรู้วิทยาศาสตร์การแพทย์พื้นฐานประยุกต์ของโรคต่อมไร้ท่อเมแทบอลิซึมและเข้าร่วมในกิจกรรมทางวิชาการอย่างส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เสมอโดยจัดให้มีกิจกรรมวิชาการอย่างสม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Pr="000E7675">
        <w:rPr>
          <w:rFonts w:ascii="TH SarabunPSK" w:hAnsi="TH SarabunPSK" w:cs="TH SarabunPSK"/>
          <w:color w:val="000000"/>
          <w:sz w:val="32"/>
          <w:szCs w:val="32"/>
          <w:cs/>
        </w:rPr>
        <w:t>เสมอได้แก่</w:t>
      </w:r>
    </w:p>
    <w:p w:rsidR="000E7675" w:rsidRPr="00FF2BA1" w:rsidRDefault="0003083E" w:rsidP="00FF2BA1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843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0E7675" w:rsidRPr="009A0F40">
        <w:rPr>
          <w:rFonts w:ascii="TH SarabunPSK" w:hAnsi="TH SarabunPSK" w:cs="TH SarabunPSK"/>
          <w:color w:val="000000"/>
          <w:sz w:val="32"/>
          <w:szCs w:val="32"/>
        </w:rPr>
        <w:t>1) Ward round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คือ การรับปรึกษาและให้การดูแลผู้ป่วยในโรงพยาบาลที่มีอาการหรือโรคทางระบบต่อมไร้ท่อฯ ทั้งในและนอกแผนกอายุรกรรมโดยแพทย์ประจ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สามารถวางแผนการตรวจและรักษาผู้ป่วยได้ด้วยตนเอง รวมทั้งสื่อสารเพื่อให้ข้อมูลและค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แนะน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ำที่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เกี่ยวข้องกับการดูแลรั</w:t>
      </w:r>
      <w:r w:rsidR="009A0F40">
        <w:rPr>
          <w:rFonts w:ascii="TH SarabunPSK" w:hAnsi="TH SarabunPSK" w:cs="TH SarabunPSK"/>
          <w:color w:val="000000"/>
          <w:sz w:val="32"/>
          <w:szCs w:val="32"/>
          <w:cs/>
        </w:rPr>
        <w:t>กษาแก่ผู้ป่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วย แพทย์ประจ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บ้านและแพทย์สาขาวิชาอื่นที่ร่วมกันดูแลผู้ป่วยได้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</w:r>
      <w:r w:rsidR="000E7675" w:rsidRPr="009A0F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ซักประวัติและตรวจร่างกายผู้ป่วยที่รับปรึกษาได้อย่างถูกต้องและครบถ้วน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เลือกการตรวจทางห้องปฏิบัติการเพิ่มเติมได้อย่างถูกต้องและเหมาะสมกับบริบทของผู้ป่วยและสถานพยาบาลที่ปฏิบัติงาน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วางแผนการรักษาได้อย่างถูกต้องและเหมาะสมกับบริบทของผู้ป่วยและสถานพยาบาลที่ปฏิบัติงาน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  <w:t>-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ให้ค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แนะน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F40">
        <w:rPr>
          <w:rFonts w:ascii="TH SarabunPSK" w:hAnsi="TH SarabunPSK" w:cs="TH SarabunPSK"/>
          <w:color w:val="000000"/>
          <w:sz w:val="32"/>
          <w:szCs w:val="32"/>
          <w:cs/>
        </w:rPr>
        <w:t>ผู้ป่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วย แพทย์ประจ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บ้านและแพทย์</w:t>
      </w:r>
      <w:r w:rsidR="009A0F40">
        <w:rPr>
          <w:rFonts w:ascii="TH SarabunPSK" w:hAnsi="TH SarabunPSK" w:cs="TH SarabunPSK"/>
          <w:color w:val="000000"/>
          <w:sz w:val="32"/>
          <w:szCs w:val="32"/>
          <w:cs/>
        </w:rPr>
        <w:t>สาขาวิชาอื่นที่ร่วมกันดูแลผู้ป่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วยได้อย่างเหมาะสม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</w:rPr>
        <w:br/>
      </w:r>
      <w:r w:rsidR="009A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A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A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E7675" w:rsidRPr="009A0F40">
        <w:rPr>
          <w:rFonts w:ascii="TH SarabunPSK" w:hAnsi="TH SarabunPSK" w:cs="TH SarabunPSK"/>
          <w:color w:val="000000"/>
          <w:sz w:val="32"/>
          <w:szCs w:val="32"/>
        </w:rPr>
        <w:t>2) Consultation round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คือ การน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เสนอข้อมูลผู้ป่วยที่รับปรึกษา รวมทั้งอภิปรายประเด็นปัญหาโดยแพทย์ประจ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ร่วมกับอาจารย์ที่รับปรึกษา เพื่อน</w:t>
      </w:r>
      <w:r w:rsidR="009A0F4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ไปสู่การวางแผนการ</w:t>
      </w:r>
      <w:r w:rsidR="009A0F40">
        <w:rPr>
          <w:rFonts w:ascii="TH SarabunPSK" w:hAnsi="TH SarabunPSK" w:cs="TH SarabunPSK"/>
          <w:color w:val="000000"/>
          <w:sz w:val="32"/>
          <w:szCs w:val="32"/>
          <w:cs/>
        </w:rPr>
        <w:t>ตรวจและรักษาผู้ป่</w:t>
      </w:r>
      <w:r w:rsidR="000E7675" w:rsidRPr="000E767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วย </w:t>
      </w:r>
      <w:r w:rsidR="00FF2B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กำหนดทุกวันพุธของสัปดาห์ เวลา </w:t>
      </w:r>
      <w:r w:rsidR="00FF2BA1">
        <w:rPr>
          <w:rFonts w:ascii="TH SarabunPSK" w:hAnsi="TH SarabunPSK" w:cs="TH SarabunPSK"/>
          <w:color w:val="000000"/>
          <w:sz w:val="32"/>
          <w:szCs w:val="32"/>
        </w:rPr>
        <w:t xml:space="preserve">10:30-12:00 </w:t>
      </w:r>
      <w:r w:rsidR="00FF2BA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FF2BA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55797A" w:rsidRDefault="0055797A" w:rsidP="0055797A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579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เสนอข้อมูลที่ส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คัญของผู้ป่วยได้อย่างกระชับ ถูกต้อง และครบถ้วน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อภิปรายประเด็นปัญหาและวางแผนแนวทางการดูแลผู้ป่วยได้อย่างถูกต้องและเหมาะสมกับ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บริบทของผู้ป่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วยและสถานพยาบาลที่ปฏิบัติงาน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5797A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="00FF2BA1">
        <w:rPr>
          <w:rFonts w:ascii="TH SarabunPSK" w:hAnsi="TH SarabunPSK" w:cs="TH SarabunPSK"/>
          <w:color w:val="000000"/>
          <w:sz w:val="32"/>
          <w:szCs w:val="32"/>
        </w:rPr>
        <w:t>Endocrine case conference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คือ 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เสนอและอภิปรายผู้ป่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วยที่รับปรึกษาด้วยอาการหรือโรคทางระบบต่อมไร้ท่อฯ ที่น่าสนใจ </w:t>
      </w:r>
      <w:r w:rsidR="00FF2BA1">
        <w:rPr>
          <w:rFonts w:ascii="TH SarabunPSK" w:hAnsi="TH SarabunPSK" w:cs="TH SarabunPSK" w:hint="cs"/>
          <w:color w:val="000000"/>
          <w:sz w:val="32"/>
          <w:szCs w:val="32"/>
          <w:cs/>
        </w:rPr>
        <w:t>ควบคุมโดย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คณาจารย์ในหน่วยเข้าร่วม 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FF2BA1" w:rsidRPr="00FF2BA1">
        <w:rPr>
          <w:rFonts w:ascii="TH SarabunPSK" w:hAnsi="TH SarabunPSK" w:cs="TH SarabunPSK"/>
          <w:sz w:val="32"/>
          <w:szCs w:val="32"/>
          <w:cs/>
        </w:rPr>
        <w:t xml:space="preserve">ทุกวันจันทร์ สัปดาห์ที่ </w:t>
      </w:r>
      <w:r w:rsidR="00FF2BA1" w:rsidRPr="00FF2BA1">
        <w:rPr>
          <w:rFonts w:ascii="TH SarabunPSK" w:hAnsi="TH SarabunPSK" w:cs="TH SarabunPSK"/>
          <w:sz w:val="32"/>
          <w:szCs w:val="32"/>
        </w:rPr>
        <w:t xml:space="preserve">4 </w:t>
      </w:r>
      <w:r w:rsidR="00FF2BA1" w:rsidRPr="00FF2BA1">
        <w:rPr>
          <w:rFonts w:ascii="TH SarabunPSK" w:hAnsi="TH SarabunPSK" w:cs="TH SarabunPSK"/>
          <w:sz w:val="32"/>
          <w:szCs w:val="32"/>
          <w:cs/>
        </w:rPr>
        <w:t xml:space="preserve">ของเดือนเวลา </w:t>
      </w:r>
      <w:r w:rsidR="00FF2BA1" w:rsidRPr="00FF2BA1">
        <w:rPr>
          <w:rFonts w:ascii="TH SarabunPSK" w:hAnsi="TH SarabunPSK" w:cs="TH SarabunPSK"/>
          <w:sz w:val="32"/>
          <w:szCs w:val="32"/>
        </w:rPr>
        <w:t xml:space="preserve">14.00-15.00 </w:t>
      </w:r>
      <w:r w:rsidR="00FF2BA1" w:rsidRPr="00FF2BA1">
        <w:rPr>
          <w:rFonts w:ascii="TH SarabunPSK" w:hAnsi="TH SarabunPSK" w:cs="TH SarabunPSK"/>
          <w:sz w:val="32"/>
          <w:szCs w:val="32"/>
          <w:cs/>
        </w:rPr>
        <w:t>น</w:t>
      </w:r>
      <w:r w:rsidR="00FF2BA1" w:rsidRPr="00FF2BA1">
        <w:rPr>
          <w:rFonts w:ascii="TH SarabunPSK" w:hAnsi="TH SarabunPSK" w:cs="TH SarabunPSK"/>
          <w:sz w:val="32"/>
          <w:szCs w:val="32"/>
        </w:rPr>
        <w:t>.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</w:r>
      <w:r w:rsidRPr="005579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เสนอข้อมูลที่ส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คัญของผู้ป่วยได้อย่างกระชับ ถูกต้อง และครบถ้วน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อภิปรายประเด็นปัญหาและแนวทางการดูแลผู้ป่วยได้อย่างถูกต้องและเหมาะสมกับบริบทของผู้ป่วยและสถานพยาบาลที่ปฏิบัติงาน สามารถประยุกต์ความรู้ทางวิทยาศาสตร์พื้นฐานเพื่ออธิบายอาการของโรคและ/หรือผลการตรวจทางห้องปฏิบัติการได้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5797A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="003528AF">
        <w:rPr>
          <w:rFonts w:ascii="TH SarabunPSK" w:hAnsi="TH SarabunPSK" w:cs="TH SarabunPSK"/>
          <w:color w:val="000000"/>
          <w:sz w:val="32"/>
          <w:szCs w:val="32"/>
        </w:rPr>
        <w:t>Basic knowledge and b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t>ook club</w:t>
      </w:r>
      <w:r w:rsidR="004A5A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คือ 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เสนอประเด็นส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คัญของความรู้วิทยาศาสตร์พื้นฐานของระบบต่อมไร้ท่อฯที่ส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คัญ อ้างอิงจากต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ราเรียนมาตรฐาน โดยแพทย์ประจ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ร่วมกับแพทย์ประจ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และคณาจารย์ในหน่วย </w:t>
      </w:r>
      <w:r w:rsidR="00A2762E">
        <w:rPr>
          <w:rFonts w:ascii="TH SarabunPSK" w:hAnsi="TH SarabunPSK" w:cs="TH SarabunPSK" w:hint="cs"/>
          <w:color w:val="000000"/>
          <w:sz w:val="32"/>
          <w:szCs w:val="32"/>
          <w:cs/>
        </w:rPr>
        <w:t>ทุกวันจันทร์และพุธช่วงบ่ายของสัปดาห์</w:t>
      </w:r>
      <w:r w:rsidR="004A5A06">
        <w:rPr>
          <w:rFonts w:ascii="TH SarabunPSK" w:hAnsi="TH SarabunPSK" w:cs="TH SarabunPSK"/>
          <w:color w:val="000000"/>
          <w:sz w:val="32"/>
          <w:szCs w:val="32"/>
        </w:rPr>
        <w:t xml:space="preserve"> 13.00-15.00 </w:t>
      </w:r>
      <w:r w:rsidR="004A5A06">
        <w:rPr>
          <w:rFonts w:ascii="TH SarabunPSK" w:hAnsi="TH SarabunPSK" w:cs="TH SarabunPSK" w:hint="cs"/>
          <w:color w:val="000000"/>
          <w:sz w:val="32"/>
          <w:szCs w:val="32"/>
          <w:cs/>
        </w:rPr>
        <w:t>น.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</w:r>
      <w:r w:rsidRPr="00AA103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5579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เสนอประเด็นส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5797A">
        <w:rPr>
          <w:rFonts w:ascii="TH SarabunPSK" w:hAnsi="TH SarabunPSK" w:cs="TH SarabunPSK"/>
          <w:color w:val="000000"/>
          <w:sz w:val="32"/>
          <w:szCs w:val="32"/>
          <w:cs/>
        </w:rPr>
        <w:t>คัญของความรู้วิทยาศาสตร์พื้นฐานทางสรีระวิทยาและการส่งตรวจทางห้องปฏิบัติการของระบบต่อมไร้ท่อฯ ได้อย่างกระชับและถูกต้อง</w:t>
      </w:r>
    </w:p>
    <w:p w:rsidR="00F214E9" w:rsidRDefault="00AA103B" w:rsidP="00A2762E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F2BA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2762E">
        <w:rPr>
          <w:rFonts w:ascii="TH SarabunPSK" w:hAnsi="TH SarabunPSK" w:cs="TH SarabunPSK"/>
          <w:color w:val="000000"/>
          <w:sz w:val="32"/>
          <w:szCs w:val="32"/>
        </w:rPr>
        <w:t>Endocrine t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opic review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คือ การทบทวนความรู้ทางการแพทย์ที่เกี่ยวกับโรคระบบต่อมไร้ท่อฯ ในหัวข้อที่น่าสนใจ น</w:t>
      </w:r>
      <w:r w:rsidR="00A2762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เสนอและอภิปรายโดยแพทย์ประจ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ร่วมกับแพทย์ประจ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และคณาจารย์ในหน่วย </w:t>
      </w:r>
      <w:r w:rsidR="00A2762E" w:rsidRPr="00A2762E">
        <w:rPr>
          <w:rFonts w:ascii="TH SarabunPSK" w:hAnsi="TH SarabunPSK" w:cs="TH SarabunPSK"/>
          <w:sz w:val="32"/>
          <w:szCs w:val="32"/>
          <w:cs/>
        </w:rPr>
        <w:t xml:space="preserve">ทุกวันพฤหัส สัปดาห์ที่ </w:t>
      </w:r>
      <w:r w:rsidR="00A2762E" w:rsidRPr="00A2762E">
        <w:rPr>
          <w:rFonts w:ascii="TH SarabunPSK" w:hAnsi="TH SarabunPSK" w:cs="TH SarabunPSK"/>
          <w:sz w:val="32"/>
          <w:szCs w:val="32"/>
        </w:rPr>
        <w:t xml:space="preserve">4 </w:t>
      </w:r>
      <w:r w:rsidR="00A2762E" w:rsidRPr="00A2762E">
        <w:rPr>
          <w:rFonts w:ascii="TH SarabunPSK" w:hAnsi="TH SarabunPSK" w:cs="TH SarabunPSK"/>
          <w:sz w:val="32"/>
          <w:szCs w:val="32"/>
          <w:cs/>
        </w:rPr>
        <w:t xml:space="preserve">ของเดือน เวลา </w:t>
      </w:r>
      <w:r w:rsidR="00A2762E" w:rsidRPr="00A2762E">
        <w:rPr>
          <w:rFonts w:ascii="TH SarabunPSK" w:hAnsi="TH SarabunPSK" w:cs="TH SarabunPSK"/>
          <w:sz w:val="32"/>
          <w:szCs w:val="32"/>
        </w:rPr>
        <w:t xml:space="preserve">13.30-14.30 </w:t>
      </w:r>
      <w:r w:rsidR="00A2762E" w:rsidRPr="00A2762E">
        <w:rPr>
          <w:rFonts w:ascii="TH SarabunPSK" w:hAnsi="TH SarabunPSK" w:cs="TH SarabunPSK"/>
          <w:sz w:val="32"/>
          <w:szCs w:val="32"/>
          <w:cs/>
        </w:rPr>
        <w:t>น</w:t>
      </w:r>
      <w:r w:rsidR="00A2762E" w:rsidRPr="00A2762E">
        <w:rPr>
          <w:rFonts w:ascii="TH SarabunPSK" w:hAnsi="TH SarabunPSK" w:cs="TH SarabunPSK"/>
          <w:sz w:val="32"/>
          <w:szCs w:val="32"/>
        </w:rPr>
        <w:t>.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Pr="0003083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สรุปและน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เสนอสาระส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คัญของโรคทางต่อมไร้ท่อฯ ที่สนใจ ทั้งทางระบาดวิทยาและทางคลินิกได้อย่างกระชับและถูกต้อง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F2BA1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>) Journal club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คือ การอ่านและวิพากษ์งานวิจัยที่เกี่ยวข้องกับโรคระบบต่อมไร้ท่อฯ โดยแพทย์ประจ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ร่วมกับแพทย์ประจ</w:t>
      </w:r>
      <w:r w:rsidR="00826C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และคณาจารย์ในหน่วย</w:t>
      </w:r>
      <w:r w:rsidR="00FF2BA1">
        <w:rPr>
          <w:rFonts w:ascii="TH SarabunPSK" w:hAnsi="TH SarabunPSK" w:cs="TH SarabunPSK"/>
          <w:color w:val="000000"/>
          <w:sz w:val="32"/>
          <w:szCs w:val="32"/>
        </w:rPr>
        <w:t xml:space="preserve">10:30-12:00 </w:t>
      </w:r>
      <w:r w:rsidR="00FF2BA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FF2BA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F2B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วันอังคารเป็นประจำทุกสัปดาห์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Pr="00AA103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Pr="00AA103B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DE67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วิพากษ์ระเบียบวิธีวิจัย สรุปผลงานวิจัย และสังเคราะห์ความรู้ที่เกิดจากงานวิจัยทาง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ด้านโรคระบบต่อมไร้</w:t>
      </w:r>
      <w:r w:rsidR="0003083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ท่อฯ ที่มีความทันสมัยและเป็นสากล ได้อย่างเหมาะสม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2762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53C5D">
        <w:rPr>
          <w:rFonts w:ascii="TH SarabunPSK" w:hAnsi="TH SarabunPSK" w:cs="TH SarabunPSK"/>
          <w:color w:val="000000"/>
          <w:sz w:val="32"/>
          <w:szCs w:val="32"/>
        </w:rPr>
        <w:t>) FNA clinic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คือ การท</w:t>
      </w:r>
      <w:r w:rsidR="00553C5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หัตถการ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US-guided fine needle aspiration (FNA) of </w:t>
      </w:r>
      <w:r w:rsidRPr="00DE67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the thyroid </w:t>
      </w:r>
      <w:r w:rsidRPr="00DE67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ตามข้อบ่งชี้ โดยแพทย์ประจ</w:t>
      </w:r>
      <w:r w:rsidR="00DE677D" w:rsidRPr="00DE67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DE67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อนุสาขา</w:t>
      </w:r>
      <w:r w:rsidRPr="00DE67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โดยการดูแลของอาจารย์ในหน่วยร่วมกับการตรวจก้อน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ที่ต่อมไทรอยด์ด้วยเครื่อง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>Ultrasound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เพื่อรายงานผลตามระบบสากลและช่วยระบุต</w:t>
      </w:r>
      <w:r w:rsidR="00553C5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แหน่งการท</w:t>
      </w:r>
      <w:r w:rsidR="00553C5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FNA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553C5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หนดทุกวัน</w:t>
      </w:r>
      <w:r w:rsidR="00A2762E">
        <w:rPr>
          <w:rFonts w:ascii="TH SarabunPSK" w:hAnsi="TH SarabunPSK" w:cs="TH SarabunPSK" w:hint="cs"/>
          <w:color w:val="000000"/>
          <w:sz w:val="32"/>
          <w:szCs w:val="32"/>
          <w:cs/>
        </w:rPr>
        <w:t>พฤหัสฯ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2762E">
        <w:rPr>
          <w:rFonts w:ascii="TH SarabunPSK" w:hAnsi="TH SarabunPSK" w:cs="TH SarabunPSK"/>
          <w:color w:val="000000"/>
          <w:sz w:val="32"/>
          <w:szCs w:val="32"/>
        </w:rPr>
        <w:t>, 2,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ของเดือน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Pr="00553C5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อ่านและแปลผลการตรวจก้อนที่ต่อมไทรอยด์ด้วยเครื่อง 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</w:rPr>
        <w:t>Ultrasound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และรายงาน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ตามระบบสากลได้ด้วยตนเองอย่างถูกต้อง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</w:t>
      </w:r>
      <w:r w:rsidR="00553C5D" w:rsidRPr="00DE67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หัตถการและบอกข้อบ่งชี้ </w:t>
      </w:r>
      <w:r w:rsidRPr="00DE677D">
        <w:rPr>
          <w:rFonts w:ascii="TH SarabunPSK" w:hAnsi="TH SarabunPSK" w:cs="TH SarabunPSK"/>
          <w:color w:val="000000"/>
          <w:spacing w:val="-6"/>
          <w:sz w:val="32"/>
          <w:szCs w:val="32"/>
        </w:rPr>
        <w:t>US-guided fine needle aspiration of the thyroid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 (FNA)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ได้ด้วยตนเองอย่างถูกต้อง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53C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2762E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553C5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E67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กิจกรรมวันเบาหวานโลกคือ กิจกรรมให้ความรู้แก่ประชาชนในเรื่องเบาหวาน ก</w:t>
      </w:r>
      <w:r w:rsidR="00553C5D" w:rsidRPr="00DE677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Pr="00DE67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หนด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เข้าร่วมปีละ 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ครั้งในวันเบาหวานโลก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Pr="0003083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บรรยายให้ความรู้เกี่ยวกับเบาหวานและตอบปัญหาสุขภาพทางด้านเบาหวานแก่ประชาชน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</w:r>
      <w:r w:rsidR="004B0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B0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B0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B0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2762E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) Interhospital conference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คือ การน</w:t>
      </w:r>
      <w:r w:rsidR="004B019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เสนอผู้ป่</w:t>
      </w:r>
      <w:r w:rsidR="004B0191"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ยที่มีอาการหรือโรคทางระบบต่อมไร้ท่อฯ ที่น่าสนใจ เพื่อการอภิปรายและแลกเปลี่ยนความรู้ร่วมกันระหว่างสถาบันฝึกอบรมแพทย์ประจ</w:t>
      </w:r>
      <w:r w:rsidR="004B019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B0191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4B0191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="00030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ๆ โดยสมาคมต่อมไร้ท่อฯ เป็นผู้ก</w:t>
      </w:r>
      <w:r w:rsidR="004B019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หนดวันและสถานที่ในการจัดประชุม</w:t>
      </w:r>
    </w:p>
    <w:p w:rsidR="00AA103B" w:rsidRDefault="00AA103B" w:rsidP="00DE677D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019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A103B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แลกเปลี่ยนความรู้แล</w:t>
      </w:r>
      <w:r w:rsidR="004B0191">
        <w:rPr>
          <w:rFonts w:ascii="TH SarabunPSK" w:hAnsi="TH SarabunPSK" w:cs="TH SarabunPSK"/>
          <w:color w:val="000000"/>
          <w:sz w:val="32"/>
          <w:szCs w:val="32"/>
          <w:cs/>
        </w:rPr>
        <w:t>ะความคิดเห็นในการดูแลรักษาผู้ป่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วยที่มีอาการหรือโรคทางระบบต่อมไร้ท่อฯ ที่น่าสนใจกับคณาจารย์และแพทย์ประจ</w:t>
      </w:r>
      <w:r w:rsidR="004B019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AA103B">
        <w:rPr>
          <w:rFonts w:ascii="TH SarabunPSK" w:hAnsi="TH SarabunPSK" w:cs="TH SarabunPSK"/>
          <w:color w:val="000000"/>
          <w:sz w:val="32"/>
          <w:szCs w:val="32"/>
          <w:cs/>
        </w:rPr>
        <w:t>ต่างสถาบัน</w:t>
      </w:r>
    </w:p>
    <w:p w:rsidR="004B0191" w:rsidRDefault="004B0191" w:rsidP="00810A60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10A60">
        <w:rPr>
          <w:rFonts w:ascii="TH SarabunPSK" w:hAnsi="TH SarabunPSK" w:cs="TH SarabunPSK"/>
          <w:color w:val="000000"/>
          <w:sz w:val="32"/>
          <w:szCs w:val="32"/>
        </w:rPr>
        <w:t xml:space="preserve">7.1.3 </w:t>
      </w:r>
      <w:r w:rsidRPr="00810A6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การเรียนรู้และการพัฒนาจากฐานการปฏิบัติ (</w:t>
      </w:r>
      <w:r w:rsidRPr="00810A60">
        <w:rPr>
          <w:rFonts w:ascii="TH SarabunPSK" w:hAnsi="TH SarabunPSK" w:cs="TH SarabunPSK"/>
          <w:color w:val="000000"/>
          <w:sz w:val="32"/>
          <w:szCs w:val="32"/>
        </w:rPr>
        <w:t>Practice-based learning and personal improvement)</w:t>
      </w:r>
      <w:r w:rsidRPr="004B019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810A6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น</w:t>
      </w:r>
      <w:r w:rsidR="00810A6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เสนอและวิพากย์บทความและ/หรืองานวิจัยทางการแพทย์ที่เกี่ยวข้องกับโรคต่อมไร้ท่อและเมแทบอลิซึมในการประชุมวารสารสโมสร (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>Journal club)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br/>
      </w:r>
      <w:r w:rsidRPr="004B0191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810A6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ต้องท</w:t>
      </w:r>
      <w:r w:rsidR="00810A6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งานวิจัย ได้แก่ งานวิจัยแบบ 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retrospective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prospective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cross-sectional study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3528AF">
        <w:rPr>
          <w:rFonts w:ascii="TH SarabunPSK" w:hAnsi="TH SarabunPSK" w:cs="TH SarabunPSK"/>
          <w:color w:val="000000"/>
          <w:sz w:val="32"/>
          <w:szCs w:val="32"/>
        </w:rPr>
        <w:t xml:space="preserve">experimental </w:t>
      </w:r>
      <w:r w:rsidR="003528A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systematic review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meta-analysis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โดยเป็นผู้วิจัยหลัก อย่างน้อย</w:t>
      </w:r>
      <w:r w:rsidRPr="004B019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เรื่อง และน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0191">
        <w:rPr>
          <w:rFonts w:ascii="TH SarabunPSK" w:hAnsi="TH SarabunPSK" w:cs="TH SarabunPSK"/>
          <w:color w:val="000000"/>
          <w:sz w:val="32"/>
          <w:szCs w:val="32"/>
          <w:cs/>
        </w:rPr>
        <w:t>เสนอผลงานวิจัยในที่ประชุม</w:t>
      </w:r>
    </w:p>
    <w:p w:rsidR="0036656C" w:rsidRDefault="0036656C" w:rsidP="00B865CE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ทุกชั้นปีติดตามความก้าวหน้าทางวิชาการในการประชุมวิชาการต่าง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ทุกชั้นปีมีประสบการณ์การเรียนรู้จากการดูแลผู้ป่วยแบบองค์รวมและสหวิชาชีพ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ทุกชั้นปีบันทึกข้อมูลในเวชระเบียนผู้ป่วยได้อย่างถูกต้องสมบูรณ์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ทุกชั้นปีรักษาผู้ป่วยบนหลักการของการใช้ยาอย่างสมเหตุผล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</w:r>
      <w:r w:rsidR="00B865C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865C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865C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865CE" w:rsidRPr="00B865C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865CE">
        <w:rPr>
          <w:rFonts w:ascii="TH SarabunPSK" w:hAnsi="TH SarabunPSK" w:cs="TH SarabunPSK"/>
          <w:color w:val="000000"/>
          <w:sz w:val="32"/>
          <w:szCs w:val="32"/>
        </w:rPr>
        <w:t xml:space="preserve">.1.4 </w:t>
      </w:r>
      <w:r w:rsidRPr="00B865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ทักษะปฏิสัมพันธ์ </w:t>
      </w:r>
      <w:r w:rsidR="00B865CE" w:rsidRPr="00B865CE">
        <w:rPr>
          <w:rFonts w:ascii="TH SarabunPSK" w:hAnsi="TH SarabunPSK" w:cs="TH SarabunPSK" w:hint="cs"/>
          <w:color w:val="000000"/>
          <w:sz w:val="32"/>
          <w:szCs w:val="32"/>
          <w:cs/>
        </w:rPr>
        <w:t>แ</w:t>
      </w:r>
      <w:r w:rsidRPr="00B865CE">
        <w:rPr>
          <w:rFonts w:ascii="TH SarabunPSK" w:hAnsi="TH SarabunPSK" w:cs="TH SarabunPSK"/>
          <w:color w:val="000000"/>
          <w:sz w:val="32"/>
          <w:szCs w:val="32"/>
          <w:cs/>
        </w:rPr>
        <w:t>ละการสื่อสาร (</w:t>
      </w:r>
      <w:r w:rsidRPr="00B865CE">
        <w:rPr>
          <w:rFonts w:ascii="TH SarabunPSK" w:hAnsi="TH SarabunPSK" w:cs="TH SarabunPSK"/>
          <w:color w:val="000000"/>
          <w:sz w:val="32"/>
          <w:szCs w:val="32"/>
        </w:rPr>
        <w:t>Interpersonal and communication skill)</w:t>
      </w:r>
      <w:r w:rsidRPr="00C675C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ทุกชั้นปีน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เสนอข้อมูลผู้ป่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วย อภิปรายปัญหาและการรักษาผู้ป่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ทุกชั้นปีปฏิบัติงานสอนนักศึกษาแพทย์ และแพทย์ประจ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ทุกชั้นปีให้ค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แนะ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ที่ถูกต้องและเหมาะสมแก่ผู้ป่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วยและญาติ</w:t>
      </w:r>
      <w:r w:rsidR="00802C95">
        <w:rPr>
          <w:rFonts w:ascii="TH SarabunPSK" w:hAnsi="TH SarabunPSK" w:cs="TH SarabunPSK"/>
          <w:color w:val="000000"/>
          <w:sz w:val="32"/>
          <w:szCs w:val="32"/>
        </w:rPr>
        <w:br/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ทุกชั้นปีมีมนุษยสัมพันธ์และการสื่อสารที่ดีกับผู้ร่วมงานทุกระดับ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ทุกชั้นปีท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หน้าที่เป็นที่ปรึกษาและให้ค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แนะน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แก่แพทย์และบุคลากรอื่นที่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ส่งผู้ป่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วยมาปรึกษาด้านอายุรศาสตร์โรคต่อมไร้ท่อและเมแทบอลิซึม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ทุกชั้นปีน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02C95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การประชุมวิชาการโดยใช้ภาษาอังกฤษ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B865CE" w:rsidRPr="00B865C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865CE">
        <w:rPr>
          <w:rFonts w:ascii="TH SarabunPSK" w:hAnsi="TH SarabunPSK" w:cs="TH SarabunPSK"/>
          <w:color w:val="000000"/>
          <w:sz w:val="32"/>
          <w:szCs w:val="32"/>
        </w:rPr>
        <w:t xml:space="preserve">.1.5. </w:t>
      </w:r>
      <w:r w:rsidRPr="00B865CE">
        <w:rPr>
          <w:rFonts w:ascii="TH SarabunPSK" w:hAnsi="TH SarabunPSK" w:cs="TH SarabunPSK"/>
          <w:color w:val="000000"/>
          <w:sz w:val="32"/>
          <w:szCs w:val="32"/>
          <w:cs/>
        </w:rPr>
        <w:t>วิชาชีพนิยม (</w:t>
      </w:r>
      <w:r w:rsidRPr="00B865CE">
        <w:rPr>
          <w:rFonts w:ascii="TH SarabunPSK" w:hAnsi="TH SarabunPSK" w:cs="TH SarabunPSK"/>
          <w:color w:val="000000"/>
          <w:sz w:val="32"/>
          <w:szCs w:val="32"/>
        </w:rPr>
        <w:t>Professionalism)</w:t>
      </w:r>
      <w:r w:rsidRPr="00C675C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แสดงเจตคติที่ดีต่อผู้ป่วยและญาติที่มีความแตกต่างและความหลากหลายทางด้านความเชื่อและวัฒนธรรม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แสดงความเป็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นมืออาชีพในการปฏิบัติงาน (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>Punctuality,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>respectful, for the benefits of mankind, honest, trustable)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 บันทึกเวชระเบียนที่แสดงความค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นึงถึงหลักจริยธรรม ความแตกต่างทางวัฒนธรรม สังคม และความเชื่อของผู้ป่วย รวมถึงเศรษฐศาสตร์สาธารณสุข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ทุกชั้นปี เข้าร่วม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Ethics conference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ที่ทาง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จัด</w:t>
      </w:r>
      <w:r w:rsidR="00DC2915">
        <w:rPr>
          <w:rFonts w:ascii="TH SarabunPSK" w:hAnsi="TH SarabunPSK" w:cs="TH SarabunPSK" w:hint="cs"/>
          <w:color w:val="000000"/>
          <w:sz w:val="32"/>
          <w:szCs w:val="32"/>
          <w:cs/>
        </w:rPr>
        <w:t>ตามวงรอบ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เพื่อการพัฒนาให้มีคุณธรรม จริยธรรม และเจตคติที่ดีระหว่างการปฏิบัติงาน (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Moral </w:t>
      </w:r>
      <w:r w:rsidR="00DC2915" w:rsidRPr="00C675C4">
        <w:rPr>
          <w:rFonts w:ascii="TH SarabunPSK" w:hAnsi="TH SarabunPSK" w:cs="TH SarabunPSK"/>
          <w:color w:val="000000"/>
          <w:sz w:val="32"/>
          <w:szCs w:val="32"/>
        </w:rPr>
        <w:t>and ethics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</w:r>
      <w:r w:rsidRPr="00C675C4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ต้องท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งานวิจัย ได้แก่ งานวิจัยแบบ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retrospective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prospective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cross-sectional study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544B2F">
        <w:rPr>
          <w:rFonts w:ascii="TH SarabunPSK" w:hAnsi="TH SarabunPSK" w:cs="TH SarabunPSK"/>
          <w:color w:val="000000"/>
          <w:sz w:val="32"/>
          <w:szCs w:val="32"/>
        </w:rPr>
        <w:t xml:space="preserve">experimental study </w:t>
      </w:r>
      <w:r w:rsidR="00544B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systematic review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meta-analysis 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โดยเป็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นผู้วิจัยหลักอย่างน้อย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ในระยะเวลา 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>
        <w:rPr>
          <w:rFonts w:ascii="TH SarabunPSK" w:hAnsi="TH SarabunPSK" w:cs="TH SarabunPSK"/>
          <w:color w:val="000000"/>
          <w:sz w:val="32"/>
          <w:szCs w:val="32"/>
          <w:cs/>
        </w:rPr>
        <w:t>เสนอผู้ป่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วยและ/หรืออภิปรายในการประชุมวิชาการระหว่างสถาบัน (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t>Inter-hospital conference)</w:t>
      </w:r>
      <w:r w:rsidRPr="00C675C4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B865C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865CE" w:rsidRPr="00C675C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C675C4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ทุกชั้นปีเข้าร่วมกิจกรรมการให้ความรู้ทางด้านบูรณาการทางการแพทย์ เช่นกิจกรรมเบาหวานโลก เป็นต้น</w:t>
      </w:r>
    </w:p>
    <w:p w:rsidR="00560619" w:rsidRDefault="00560619" w:rsidP="005606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7.1.6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การท</w:t>
      </w:r>
      <w:r w:rsidRPr="005606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เวชปฏิบัติให้สอดคล้องกับระบบสุขภาพ (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>System-based practice)</w:t>
      </w:r>
      <w:r w:rsidRPr="0056061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แพทย์แพทย์ประจ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ทุกชั้นปีมีประสบการณ์การเรียนรู้เกี่ยวกับระบบสุขภาพและระบบยาของประเทศ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ทุกชั้นปีมีประสบการณ์การเรียนรู้เกี่ยวกับระบบคุณภาพของโรงพยาบาล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ระบบความปลอดภัยของผู้ป่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วยสิทธิของผู้ป่วย และกฎหมายทางการแพทย์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ทุ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กชั้นปีปฏิบัติงานดูแลรักษาผู้ป่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วยภายใต้หลักการของการใช้ทรัพยากรอย่างเหมาะสม ได้แก่ การใช้แนวทางเวชปฏิบัติ (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Practice guidelines)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การใช้ข้อมูลจากหลักฐานเชิงประจักษ์ (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Evidence-based practice)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และการดูแลผู้ป่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วยโดยยึดหลัก 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>Rational drug use</w:t>
      </w:r>
    </w:p>
    <w:p w:rsidR="00560619" w:rsidRDefault="00560619" w:rsidP="005606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การจัดการฝึ</w:t>
      </w:r>
      <w:r w:rsidRPr="005606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กอบรมตลอด </w:t>
      </w:r>
      <w:r w:rsidRPr="0056061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ปีการศึกษา </w:t>
      </w:r>
    </w:p>
    <w:p w:rsidR="00560619" w:rsidRDefault="00560619" w:rsidP="005606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สถาบันจัดการฝึกอบรมดังนี้</w:t>
      </w:r>
      <w:r w:rsidRPr="0056061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ปฏิบัติงานในการดูแลผู้ป่วยอายุรศาสตร์โรคต่อมไร้ท่อและเมแทบอ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ลิซึมในแผนกผู้ป่วยใน แผนกผู้ป่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นอก แผนกฉุกเฉิน และหอผู้ป่วยวิกฤต รวมทั้งรับปรึกษาผู้ป่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วยในเวลาราชการ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D00CA6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อยู่เวรรับปรึกษาปัญหาทางอายุรศาสตร์โรคต่อมไร้ท่อและเมแทบอลิซึมอย่างต่อเนื่องตลอดการฝึกอบรม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br/>
        <w:t xml:space="preserve">3.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ให้ความรู้ในการป้องกันโรคเบาหวานแก่ประชากรกลุ่มเสี่ยง เช่น หญิงที่มีภาวะเบาหวานในขณะ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br/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ตั้งครรภ์ ผู้ที่มีภาวะอ้วน เป็นต้น</w:t>
      </w:r>
    </w:p>
    <w:p w:rsidR="00560619" w:rsidRDefault="00560619" w:rsidP="00544B2F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ในสาขาวิชากุมารเวชศาสตร์โรคต่อมไร้ท่อและเมแทบอลิซึมและสาขาวิชาเวชศาสตร์การเจริญพันธุ์ (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Reproductive endocrinology)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ในขณะที่เป็นแพทย์ประจ</w:t>
      </w:r>
      <w:r w:rsidR="006C00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ในสถาบันที่แพทยสภารับรอง เป็นเวลาสาขาวิชาละ </w:t>
      </w:r>
      <w:r w:rsidRPr="00560619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560619">
        <w:rPr>
          <w:rFonts w:ascii="TH SarabunPSK" w:hAnsi="TH SarabunPSK" w:cs="TH SarabunPSK"/>
          <w:color w:val="000000"/>
          <w:sz w:val="32"/>
          <w:szCs w:val="32"/>
          <w:cs/>
        </w:rPr>
        <w:t>เดือนโดยมีอิสระในการเลือกสถาบันที่ไปปฏิบัติงานด้วยตนเอง</w:t>
      </w:r>
    </w:p>
    <w:p w:rsidR="00560619" w:rsidRDefault="00133428" w:rsidP="00560619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5</w:t>
      </w:r>
      <w:r w:rsidR="00560619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>อบรมและฝึกการท</w:t>
      </w:r>
      <w:r w:rsidR="005606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หัตถการ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t xml:space="preserve">Fine needle aspiration biopsy of thyroid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>ซึ่งแพทย์ประจ</w:t>
      </w:r>
      <w:r w:rsidR="005606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เป็นผู้ปฏิบัติหัตถการด้วยตนเองอย่างน้อย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="00490565" w:rsidRPr="00560619">
        <w:rPr>
          <w:rFonts w:ascii="TH SarabunPSK" w:hAnsi="TH SarabunPSK" w:cs="TH SarabunPSK" w:hint="cs"/>
          <w:color w:val="000000"/>
          <w:sz w:val="32"/>
          <w:szCs w:val="32"/>
          <w:cs/>
        </w:rPr>
        <w:t>รายโดยเป็น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t>US-guided fine needle aspiration</w:t>
      </w:r>
      <w:r w:rsidR="00FD6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t xml:space="preserve">biopsy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  <w:cs/>
        </w:rPr>
        <w:t>ราย</w:t>
      </w:r>
      <w:r w:rsidR="00560619" w:rsidRPr="0056061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ฟังบรรยายเรื่อง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</w:rPr>
        <w:t xml:space="preserve">Thyroid cytology and Bethesda system for thyroid cytology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ปีละ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</w:t>
      </w:r>
      <w:r w:rsidR="00560619" w:rsidRPr="001334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ร่วมกับการเรียนรู้ในการอ่านผล </w:t>
      </w:r>
      <w:r w:rsidR="00560619" w:rsidRPr="0013342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Thyroid cytology </w:t>
      </w:r>
      <w:r w:rsidR="00560619" w:rsidRPr="001334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ร่วมกับพยาธิแพทย์อย่างน้อย </w:t>
      </w:r>
      <w:r w:rsidR="00560619" w:rsidRPr="0013342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10 </w:t>
      </w:r>
      <w:r w:rsidR="00560619" w:rsidRPr="001334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ราย โดยมีพยาธิสภาพ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แตกต่างกันอย่างน้อย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560619" w:rsidRPr="00133428">
        <w:rPr>
          <w:rFonts w:ascii="TH SarabunPSK" w:hAnsi="TH SarabunPSK" w:cs="TH SarabunPSK"/>
          <w:color w:val="000000"/>
          <w:sz w:val="32"/>
          <w:szCs w:val="32"/>
          <w:cs/>
        </w:rPr>
        <w:t>โรค</w:t>
      </w:r>
    </w:p>
    <w:p w:rsidR="00560619" w:rsidRPr="00EF2F9F" w:rsidRDefault="00133428" w:rsidP="00D00CA6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spacing w:after="0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/>
        </w:rPr>
        <w:t>7</w:t>
      </w:r>
      <w:r w:rsidR="00560619" w:rsidRPr="00EF2F9F">
        <w:rPr>
          <w:rStyle w:val="fontstyle01"/>
          <w:rFonts w:ascii="TH SarabunPSK" w:hAnsi="TH SarabunPSK" w:cs="TH SarabunPSK"/>
        </w:rPr>
        <w:t xml:space="preserve">. </w:t>
      </w:r>
      <w:r w:rsidR="00560619" w:rsidRPr="00D00CA6">
        <w:rPr>
          <w:rStyle w:val="fontstyle01"/>
          <w:rFonts w:ascii="TH SarabunPSK" w:hAnsi="TH SarabunPSK" w:cs="TH SarabunPSK"/>
          <w:spacing w:val="-2"/>
          <w:cs/>
        </w:rPr>
        <w:t>การท</w:t>
      </w:r>
      <w:r w:rsidR="00EF2F9F" w:rsidRPr="00D00CA6">
        <w:rPr>
          <w:rStyle w:val="fontstyle01"/>
          <w:rFonts w:ascii="TH SarabunPSK" w:hAnsi="TH SarabunPSK" w:cs="TH SarabunPSK" w:hint="cs"/>
          <w:spacing w:val="-2"/>
          <w:cs/>
        </w:rPr>
        <w:t>ำ</w:t>
      </w:r>
      <w:r w:rsidR="00FD6436">
        <w:rPr>
          <w:rStyle w:val="fontstyle01"/>
          <w:rFonts w:ascii="TH SarabunPSK" w:hAnsi="TH SarabunPSK" w:cs="TH SarabunPSK" w:hint="cs"/>
          <w:spacing w:val="-2"/>
          <w:cs/>
        </w:rPr>
        <w:t xml:space="preserve"> </w:t>
      </w:r>
      <w:r w:rsidR="00560619" w:rsidRPr="00D00CA6">
        <w:rPr>
          <w:rStyle w:val="fontstyle01"/>
          <w:rFonts w:ascii="TH SarabunPSK" w:hAnsi="TH SarabunPSK" w:cs="TH SarabunPSK"/>
          <w:spacing w:val="-2"/>
        </w:rPr>
        <w:t xml:space="preserve">Dynamic endocrine function tests </w:t>
      </w:r>
      <w:r w:rsidR="00560619" w:rsidRPr="00D00CA6">
        <w:rPr>
          <w:rStyle w:val="fontstyle01"/>
          <w:rFonts w:ascii="TH SarabunPSK" w:hAnsi="TH SarabunPSK" w:cs="TH SarabunPSK"/>
          <w:spacing w:val="-2"/>
          <w:cs/>
        </w:rPr>
        <w:t>ซึ่งแพทย์ประจ</w:t>
      </w:r>
      <w:r w:rsidR="00EF2F9F" w:rsidRPr="00D00CA6">
        <w:rPr>
          <w:rStyle w:val="fontstyle01"/>
          <w:rFonts w:ascii="TH SarabunPSK" w:hAnsi="TH SarabunPSK" w:cs="TH SarabunPSK" w:hint="cs"/>
          <w:spacing w:val="-2"/>
          <w:cs/>
        </w:rPr>
        <w:t>ำ</w:t>
      </w:r>
      <w:r w:rsidR="00560619" w:rsidRPr="00D00CA6">
        <w:rPr>
          <w:rStyle w:val="fontstyle01"/>
          <w:rFonts w:ascii="TH SarabunPSK" w:hAnsi="TH SarabunPSK" w:cs="TH SarabunPSK"/>
          <w:spacing w:val="-2"/>
          <w:cs/>
        </w:rPr>
        <w:t>บ้าน</w:t>
      </w:r>
      <w:r w:rsidR="00CF1806">
        <w:rPr>
          <w:rStyle w:val="fontstyle01"/>
          <w:rFonts w:ascii="TH SarabunPSK" w:hAnsi="TH SarabunPSK" w:cs="TH SarabunPSK"/>
          <w:spacing w:val="-2"/>
          <w:cs/>
        </w:rPr>
        <w:t>อนุสาขา</w:t>
      </w:r>
      <w:r w:rsidR="00560619" w:rsidRPr="00D00CA6">
        <w:rPr>
          <w:rStyle w:val="fontstyle01"/>
          <w:rFonts w:ascii="TH SarabunPSK" w:hAnsi="TH SarabunPSK" w:cs="TH SarabunPSK"/>
          <w:spacing w:val="-2"/>
          <w:cs/>
        </w:rPr>
        <w:t>เป็นผู้สั่งท</w:t>
      </w:r>
      <w:r w:rsidR="00EF2F9F" w:rsidRPr="00D00CA6">
        <w:rPr>
          <w:rStyle w:val="fontstyle01"/>
          <w:rFonts w:ascii="TH SarabunPSK" w:hAnsi="TH SarabunPSK" w:cs="TH SarabunPSK" w:hint="cs"/>
          <w:spacing w:val="-2"/>
          <w:cs/>
        </w:rPr>
        <w:t>ำ</w:t>
      </w:r>
      <w:r w:rsidR="00560619" w:rsidRPr="00D00CA6">
        <w:rPr>
          <w:rStyle w:val="fontstyle01"/>
          <w:rFonts w:ascii="TH SarabunPSK" w:hAnsi="TH SarabunPSK" w:cs="TH SarabunPSK"/>
          <w:spacing w:val="-2"/>
          <w:cs/>
        </w:rPr>
        <w:t>โดยสามารถ</w:t>
      </w:r>
      <w:r w:rsidR="00560619" w:rsidRPr="00893A83">
        <w:rPr>
          <w:rStyle w:val="fontstyle01"/>
          <w:rFonts w:ascii="TH SarabunPSK" w:hAnsi="TH SarabunPSK" w:cs="TH SarabunPSK"/>
          <w:spacing w:val="-8"/>
          <w:cs/>
        </w:rPr>
        <w:t>ระบุข้อบ่งชี้ เตรียมความพร้อมผู้ป่วย และวางแผนการท</w:t>
      </w:r>
      <w:r w:rsidR="00EF2F9F" w:rsidRPr="00893A83">
        <w:rPr>
          <w:rStyle w:val="fontstyle01"/>
          <w:rFonts w:ascii="TH SarabunPSK" w:hAnsi="TH SarabunPSK" w:cs="TH SarabunPSK" w:hint="cs"/>
          <w:spacing w:val="-8"/>
          <w:cs/>
        </w:rPr>
        <w:t>ำ</w:t>
      </w:r>
      <w:r w:rsidR="00560619" w:rsidRPr="00893A83">
        <w:rPr>
          <w:rStyle w:val="fontstyle01"/>
          <w:rFonts w:ascii="TH SarabunPSK" w:hAnsi="TH SarabunPSK" w:cs="TH SarabunPSK"/>
          <w:spacing w:val="-8"/>
          <w:cs/>
        </w:rPr>
        <w:t>ได้อย่างถูกต้องและเหมาะสม รวมทั้งสามารถแปล</w:t>
      </w:r>
      <w:r w:rsidR="00893A83" w:rsidRPr="00893A83">
        <w:rPr>
          <w:rStyle w:val="fontstyle01"/>
          <w:rFonts w:ascii="TH SarabunPSK" w:hAnsi="TH SarabunPSK" w:cs="TH SarabunPSK" w:hint="cs"/>
          <w:spacing w:val="-8"/>
          <w:cs/>
        </w:rPr>
        <w:t>ผลได้</w:t>
      </w:r>
      <w:r w:rsidR="00560619" w:rsidRPr="00EF2F9F">
        <w:rPr>
          <w:rStyle w:val="fontstyle01"/>
          <w:rFonts w:ascii="TH SarabunPSK" w:hAnsi="TH SarabunPSK" w:cs="TH SarabunPSK"/>
          <w:cs/>
        </w:rPr>
        <w:t>ด้วยตนเองจ</w:t>
      </w:r>
      <w:r w:rsidR="00EF2F9F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นวน </w:t>
      </w:r>
      <w:r w:rsidR="00560619" w:rsidRPr="00EF2F9F">
        <w:rPr>
          <w:rStyle w:val="fontstyle01"/>
          <w:rFonts w:ascii="TH SarabunPSK" w:hAnsi="TH SarabunPSK" w:cs="TH SarabunPSK"/>
        </w:rPr>
        <w:t xml:space="preserve">30 </w:t>
      </w:r>
      <w:r w:rsidR="00560619" w:rsidRPr="00EF2F9F">
        <w:rPr>
          <w:rStyle w:val="fontstyle01"/>
          <w:rFonts w:ascii="TH SarabunPSK" w:hAnsi="TH SarabunPSK" w:cs="TH SarabunPSK"/>
          <w:cs/>
        </w:rPr>
        <w:t>ครั้ง โดยให้นับจ</w:t>
      </w:r>
      <w:r w:rsidR="00EF2F9F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นวนรวมทุกการทดสอบของเกณฑ์ระดับ </w:t>
      </w:r>
      <w:r w:rsidR="00560619" w:rsidRPr="00EF2F9F">
        <w:rPr>
          <w:rStyle w:val="fontstyle01"/>
          <w:rFonts w:ascii="TH SarabunPSK" w:hAnsi="TH SarabunPSK" w:cs="TH SarabunPSK"/>
        </w:rPr>
        <w:t>1</w:t>
      </w:r>
      <w:r w:rsidR="006A4FA5">
        <w:rPr>
          <w:rStyle w:val="fontstyle01"/>
          <w:rFonts w:ascii="TH SarabunPSK" w:hAnsi="TH SarabunPSK" w:cs="TH SarabunPSK"/>
        </w:rPr>
        <w:t xml:space="preserve"> </w:t>
      </w:r>
      <w:r w:rsidR="00560619" w:rsidRPr="00EF2F9F">
        <w:rPr>
          <w:rStyle w:val="fontstyle01"/>
          <w:rFonts w:ascii="TH SarabunPSK" w:hAnsi="TH SarabunPSK" w:cs="TH SarabunPSK"/>
        </w:rPr>
        <w:t>(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ภาคผนวก </w:t>
      </w:r>
      <w:r w:rsidR="00560619" w:rsidRPr="00EF2F9F">
        <w:rPr>
          <w:rStyle w:val="fontstyle01"/>
          <w:rFonts w:ascii="TH SarabunPSK" w:hAnsi="TH SarabunPSK" w:cs="TH SarabunPSK"/>
        </w:rPr>
        <w:t xml:space="preserve">1) </w:t>
      </w:r>
      <w:r w:rsidR="00EF2F9F">
        <w:rPr>
          <w:rStyle w:val="fontstyle01"/>
          <w:rFonts w:ascii="TH SarabunPSK" w:hAnsi="TH SarabunPSK" w:cs="TH SarabunPSK"/>
          <w:cs/>
        </w:rPr>
        <w:t>โดยเป็นการตรวจในผู้ป่</w:t>
      </w:r>
      <w:r w:rsidR="00560619" w:rsidRPr="00EF2F9F">
        <w:rPr>
          <w:rStyle w:val="fontstyle01"/>
          <w:rFonts w:ascii="TH SarabunPSK" w:hAnsi="TH SarabunPSK" w:cs="TH SarabunPSK"/>
          <w:cs/>
        </w:rPr>
        <w:t>วยจริงเป็นหลัก ยกเว้นกรณีที่ไม่มีผู้ป่วยจริงที่มีข้อบ่งชี้ในการตรวจบางชนิดในระยะเวลาที่ฝึกอบรม ทาง</w:t>
      </w:r>
      <w:r w:rsidR="00DC2915">
        <w:rPr>
          <w:rStyle w:val="fontstyle01"/>
          <w:rFonts w:ascii="TH SarabunPSK" w:hAnsi="TH SarabunPSK" w:cs="TH SarabunPSK"/>
          <w:cs/>
        </w:rPr>
        <w:t>แผนก</w:t>
      </w:r>
      <w:r w:rsidR="00560619" w:rsidRPr="00EF2F9F">
        <w:rPr>
          <w:rStyle w:val="fontstyle01"/>
          <w:rFonts w:ascii="TH SarabunPSK" w:hAnsi="TH SarabunPSK" w:cs="TH SarabunPSK"/>
          <w:cs/>
        </w:rPr>
        <w:t>ต่อมไร้ท่อฯ จะจัดประสบการณ์การเรียนรู้การตรวจดังกล่าวในลักษณะการจ</w:t>
      </w:r>
      <w:r w:rsidR="00D00CA6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>ลองเหตุการณ์ (</w:t>
      </w:r>
      <w:r w:rsidR="00560619" w:rsidRPr="00EF2F9F">
        <w:rPr>
          <w:rStyle w:val="fontstyle01"/>
          <w:rFonts w:ascii="TH SarabunPSK" w:hAnsi="TH SarabunPSK" w:cs="TH SarabunPSK"/>
        </w:rPr>
        <w:t>simulation)</w:t>
      </w:r>
      <w:r w:rsidR="00490565">
        <w:rPr>
          <w:rStyle w:val="fontstyle01"/>
          <w:rFonts w:ascii="TH SarabunPSK" w:hAnsi="TH SarabunPSK" w:cs="TH SarabunPSK" w:hint="cs"/>
          <w:cs/>
        </w:rPr>
        <w:t xml:space="preserve"> ผ่านทาง</w:t>
      </w:r>
      <w:r w:rsidR="00E176EA">
        <w:rPr>
          <w:rStyle w:val="fontstyle01"/>
          <w:rFonts w:ascii="TH SarabunPSK" w:hAnsi="TH SarabunPSK" w:cs="TH SarabunPSK"/>
        </w:rPr>
        <w:t xml:space="preserve"> </w:t>
      </w:r>
      <w:r w:rsidR="00490565">
        <w:rPr>
          <w:rStyle w:val="fontstyle01"/>
          <w:rFonts w:ascii="TH SarabunPSK" w:hAnsi="TH SarabunPSK" w:cs="TH SarabunPSK"/>
        </w:rPr>
        <w:t xml:space="preserve">endocrine case discussion, interhospital conference, </w:t>
      </w:r>
      <w:r w:rsidR="00490565">
        <w:rPr>
          <w:rStyle w:val="fontstyle01"/>
          <w:rFonts w:ascii="TH SarabunPSK" w:hAnsi="TH SarabunPSK" w:cs="TH SarabunPSK" w:hint="cs"/>
          <w:cs/>
        </w:rPr>
        <w:t xml:space="preserve">หรือ </w:t>
      </w:r>
      <w:r w:rsidR="00490565">
        <w:rPr>
          <w:rStyle w:val="fontstyle01"/>
          <w:rFonts w:ascii="TH SarabunPSK" w:hAnsi="TH SarabunPSK" w:cs="TH SarabunPSK"/>
        </w:rPr>
        <w:t xml:space="preserve">interdepartmental conference </w:t>
      </w:r>
      <w:r w:rsidR="00490565">
        <w:rPr>
          <w:rStyle w:val="fontstyle01"/>
          <w:rFonts w:ascii="TH SarabunPSK" w:hAnsi="TH SarabunPSK" w:cs="TH SarabunPSK" w:hint="cs"/>
          <w:cs/>
        </w:rPr>
        <w:t xml:space="preserve">เช่น </w:t>
      </w:r>
      <w:r w:rsidR="00490565">
        <w:rPr>
          <w:rStyle w:val="fontstyle01"/>
          <w:rFonts w:ascii="TH SarabunPSK" w:hAnsi="TH SarabunPSK" w:cs="TH SarabunPSK"/>
        </w:rPr>
        <w:t>tumor conference</w:t>
      </w:r>
      <w:r w:rsidR="00490565">
        <w:rPr>
          <w:rStyle w:val="fontstyle01"/>
          <w:rFonts w:ascii="TH SarabunPSK" w:hAnsi="TH SarabunPSK" w:cs="TH SarabunPSK" w:hint="cs"/>
          <w:cs/>
        </w:rPr>
        <w:t xml:space="preserve"> เป็นต้น </w:t>
      </w:r>
      <w:r w:rsidR="00560619" w:rsidRPr="00EF2F9F">
        <w:rPr>
          <w:rStyle w:val="fontstyle01"/>
          <w:rFonts w:ascii="TH SarabunPSK" w:hAnsi="TH SarabunPSK" w:cs="TH SarabunPSK"/>
          <w:cs/>
        </w:rPr>
        <w:t>โดยอ้างอิงข้อมูลจากผู้ป่วยจริงที่เคยเข้ารับการตรวจดังกล่าวใน</w:t>
      </w:r>
      <w:r w:rsidR="00490565">
        <w:rPr>
          <w:rStyle w:val="fontstyle01"/>
          <w:rFonts w:ascii="TH SarabunPSK" w:hAnsi="TH SarabunPSK" w:cs="TH SarabunPSK" w:hint="cs"/>
          <w:cs/>
        </w:rPr>
        <w:t>รพ</w:t>
      </w:r>
      <w:r w:rsidR="00490565">
        <w:rPr>
          <w:rStyle w:val="fontstyle01"/>
          <w:rFonts w:ascii="TH SarabunPSK" w:hAnsi="TH SarabunPSK" w:cs="TH SarabunPSK"/>
        </w:rPr>
        <w:t>.</w:t>
      </w:r>
      <w:r w:rsidR="00490565">
        <w:rPr>
          <w:rStyle w:val="fontstyle01"/>
          <w:rFonts w:ascii="TH SarabunPSK" w:hAnsi="TH SarabunPSK" w:cs="TH SarabunPSK" w:hint="cs"/>
          <w:cs/>
        </w:rPr>
        <w:t>พระมงกุฎเกล้า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Style w:val="fontstyle01"/>
          <w:rFonts w:ascii="TH SarabunPSK" w:hAnsi="TH SarabunPSK" w:cs="TH SarabunPSK"/>
        </w:rPr>
        <w:t>8</w:t>
      </w:r>
      <w:r w:rsidR="00560619" w:rsidRPr="00EF2F9F">
        <w:rPr>
          <w:rStyle w:val="fontstyle01"/>
          <w:rFonts w:ascii="TH SarabunPSK" w:hAnsi="TH SarabunPSK" w:cs="TH SarabunPSK"/>
        </w:rPr>
        <w:t xml:space="preserve">. 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การอ่าน </w:t>
      </w:r>
      <w:r w:rsidR="00560619" w:rsidRPr="00EF2F9F">
        <w:rPr>
          <w:rStyle w:val="fontstyle01"/>
          <w:rFonts w:ascii="TH SarabunPSK" w:hAnsi="TH SarabunPSK" w:cs="TH SarabunPSK"/>
        </w:rPr>
        <w:t xml:space="preserve">Endocrine imaging </w:t>
      </w:r>
      <w:r w:rsidR="00560619" w:rsidRPr="00EF2F9F">
        <w:rPr>
          <w:rStyle w:val="fontstyle01"/>
          <w:rFonts w:ascii="TH SarabunPSK" w:hAnsi="TH SarabunPSK" w:cs="TH SarabunPSK"/>
          <w:cs/>
        </w:rPr>
        <w:t>ซึ่งแพทย์ประจ</w:t>
      </w:r>
      <w:r w:rsidR="00490565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>บ้าน</w:t>
      </w:r>
      <w:r w:rsidR="00CF1806">
        <w:rPr>
          <w:rStyle w:val="fontstyle01"/>
          <w:rFonts w:ascii="TH SarabunPSK" w:hAnsi="TH SarabunPSK" w:cs="TH SarabunPSK"/>
          <w:cs/>
        </w:rPr>
        <w:t>อนุสาขา</w:t>
      </w:r>
      <w:r w:rsidR="00560619" w:rsidRPr="00EF2F9F">
        <w:rPr>
          <w:rStyle w:val="fontstyle01"/>
          <w:rFonts w:ascii="TH SarabunPSK" w:hAnsi="TH SarabunPSK" w:cs="TH SarabunPSK"/>
          <w:cs/>
        </w:rPr>
        <w:t>สามารถอ่านและแปลผลได้ด้วยตนเอง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 w:rsidR="00560619" w:rsidRPr="00EF2F9F">
        <w:rPr>
          <w:rStyle w:val="fontstyle01"/>
          <w:rFonts w:ascii="TH SarabunPSK" w:hAnsi="TH SarabunPSK" w:cs="TH SarabunPSK"/>
          <w:cs/>
        </w:rPr>
        <w:t>จ</w:t>
      </w:r>
      <w:r w:rsidR="006C008A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นวน </w:t>
      </w:r>
      <w:r w:rsidR="00560619" w:rsidRPr="00EF2F9F">
        <w:rPr>
          <w:rStyle w:val="fontstyle01"/>
          <w:rFonts w:ascii="TH SarabunPSK" w:hAnsi="TH SarabunPSK" w:cs="TH SarabunPSK"/>
        </w:rPr>
        <w:t xml:space="preserve">20 </w:t>
      </w:r>
      <w:r w:rsidR="00560619" w:rsidRPr="00EF2F9F">
        <w:rPr>
          <w:rStyle w:val="fontstyle01"/>
          <w:rFonts w:ascii="TH SarabunPSK" w:hAnsi="TH SarabunPSK" w:cs="TH SarabunPSK"/>
          <w:cs/>
        </w:rPr>
        <w:t>ครั้ง โดยให้นับจ</w:t>
      </w:r>
      <w:r w:rsidR="00490565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นวนรวมทุกการตรวจทางรังสีวิทยาของเกณฑ์ระดับ </w:t>
      </w:r>
      <w:r w:rsidR="00560619" w:rsidRPr="00EF2F9F">
        <w:rPr>
          <w:rStyle w:val="fontstyle01"/>
          <w:rFonts w:ascii="TH SarabunPSK" w:hAnsi="TH SarabunPSK" w:cs="TH SarabunPSK"/>
        </w:rPr>
        <w:t>1 (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ภาคผนวก </w:t>
      </w:r>
      <w:r w:rsidR="00560619" w:rsidRPr="00EF2F9F">
        <w:rPr>
          <w:rStyle w:val="fontstyle01"/>
          <w:rFonts w:ascii="TH SarabunPSK" w:hAnsi="TH SarabunPSK" w:cs="TH SarabunPSK"/>
        </w:rPr>
        <w:t>1)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 w:rsidR="00FD6436">
        <w:rPr>
          <w:rStyle w:val="fontstyle01"/>
          <w:rFonts w:ascii="TH SarabunPSK" w:hAnsi="TH SarabunPSK" w:cs="TH SarabunPSK"/>
        </w:rPr>
        <w:t>9</w:t>
      </w:r>
      <w:r w:rsidR="00560619" w:rsidRPr="00EF2F9F">
        <w:rPr>
          <w:rStyle w:val="fontstyle01"/>
          <w:rFonts w:ascii="TH SarabunPSK" w:hAnsi="TH SarabunPSK" w:cs="TH SarabunPSK"/>
        </w:rPr>
        <w:t xml:space="preserve">. </w:t>
      </w:r>
      <w:r w:rsidR="00560619" w:rsidRPr="00EF2F9F">
        <w:rPr>
          <w:rStyle w:val="fontstyle01"/>
          <w:rFonts w:ascii="TH SarabunPSK" w:hAnsi="TH SarabunPSK" w:cs="TH SarabunPSK"/>
          <w:cs/>
        </w:rPr>
        <w:t>มีระบบ</w:t>
      </w:r>
      <w:r w:rsidR="00560619" w:rsidRPr="00133428">
        <w:rPr>
          <w:rStyle w:val="fontstyle01"/>
          <w:rFonts w:ascii="TH SarabunPSK" w:hAnsi="TH SarabunPSK" w:cs="TH SarabunPSK"/>
          <w:cs/>
        </w:rPr>
        <w:t>อาจารย์ที่ปรึกษา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ในอัตราส่วน </w:t>
      </w:r>
      <w:r w:rsidR="00560619" w:rsidRPr="00EF2F9F">
        <w:rPr>
          <w:rStyle w:val="fontstyle01"/>
          <w:rFonts w:ascii="TH SarabunPSK" w:hAnsi="TH SarabunPSK" w:cs="TH SarabunPSK"/>
        </w:rPr>
        <w:t xml:space="preserve">1 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ต่อ </w:t>
      </w:r>
      <w:r w:rsidR="00560619" w:rsidRPr="00EF2F9F">
        <w:rPr>
          <w:rStyle w:val="fontstyle01"/>
          <w:rFonts w:ascii="TH SarabunPSK" w:hAnsi="TH SarabunPSK" w:cs="TH SarabunPSK"/>
        </w:rPr>
        <w:t xml:space="preserve">1 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ต่อการฝึกอบรม </w:t>
      </w:r>
      <w:r w:rsidR="00560619" w:rsidRPr="00EF2F9F">
        <w:rPr>
          <w:rStyle w:val="fontstyle01"/>
          <w:rFonts w:ascii="TH SarabunPSK" w:hAnsi="TH SarabunPSK" w:cs="TH SarabunPSK"/>
        </w:rPr>
        <w:t xml:space="preserve">2 </w:t>
      </w:r>
      <w:r w:rsidR="00560619" w:rsidRPr="00EF2F9F">
        <w:rPr>
          <w:rStyle w:val="fontstyle01"/>
          <w:rFonts w:ascii="TH SarabunPSK" w:hAnsi="TH SarabunPSK" w:cs="TH SarabunPSK"/>
          <w:cs/>
        </w:rPr>
        <w:t>ปี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 w:rsidR="00560619" w:rsidRPr="00EF2F9F">
        <w:rPr>
          <w:rStyle w:val="fontstyle01"/>
          <w:rFonts w:ascii="TH SarabunPSK" w:hAnsi="TH SarabunPSK" w:cs="TH SarabunPSK"/>
        </w:rPr>
        <w:t>1</w:t>
      </w:r>
      <w:r w:rsidR="00FD6436">
        <w:rPr>
          <w:rStyle w:val="fontstyle01"/>
          <w:rFonts w:ascii="TH SarabunPSK" w:hAnsi="TH SarabunPSK" w:cs="TH SarabunPSK"/>
        </w:rPr>
        <w:t>0</w:t>
      </w:r>
      <w:r w:rsidR="00560619" w:rsidRPr="00EF2F9F">
        <w:rPr>
          <w:rStyle w:val="fontstyle01"/>
          <w:rFonts w:ascii="TH SarabunPSK" w:hAnsi="TH SarabunPSK" w:cs="TH SarabunPSK"/>
        </w:rPr>
        <w:t xml:space="preserve">. </w:t>
      </w:r>
      <w:r w:rsidR="00560619" w:rsidRPr="00EF2F9F">
        <w:rPr>
          <w:rStyle w:val="fontstyle01"/>
          <w:rFonts w:ascii="TH SarabunPSK" w:hAnsi="TH SarabunPSK" w:cs="TH SarabunPSK"/>
          <w:cs/>
        </w:rPr>
        <w:t>จัดการฝึกอบรมภายใต้สภาวะการท</w:t>
      </w:r>
      <w:r w:rsidR="00490565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>งานที่เหมาะสมไม่เป็นอันตรายต่อสุขภาพของแพทย์ประจ</w:t>
      </w:r>
      <w:r w:rsidR="006C008A">
        <w:rPr>
          <w:rStyle w:val="fontstyle01"/>
          <w:rFonts w:ascii="TH SarabunPSK" w:hAnsi="TH SarabunPSK" w:cs="TH SarabunPSK" w:hint="cs"/>
          <w:cs/>
        </w:rPr>
        <w:t>ำ</w:t>
      </w:r>
      <w:r w:rsidR="00560619" w:rsidRPr="00EF2F9F">
        <w:rPr>
          <w:rStyle w:val="fontstyle01"/>
          <w:rFonts w:ascii="TH SarabunPSK" w:hAnsi="TH SarabunPSK" w:cs="TH SarabunPSK"/>
          <w:cs/>
        </w:rPr>
        <w:t>บ้าน</w:t>
      </w:r>
      <w:r w:rsidR="00CF1806">
        <w:rPr>
          <w:rStyle w:val="fontstyle01"/>
          <w:rFonts w:ascii="TH SarabunPSK" w:hAnsi="TH SarabunPSK" w:cs="TH SarabunPSK"/>
          <w:cs/>
        </w:rPr>
        <w:t>อนุสาขา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 รวมไปถึงการดูแลสุขภาพทั่วไปที่พึงได้และสอดคล้องกับนโยบายของ</w:t>
      </w:r>
      <w:r w:rsidR="004F0194">
        <w:rPr>
          <w:rStyle w:val="fontstyle01"/>
          <w:rFonts w:ascii="TH SarabunPSK" w:hAnsi="TH SarabunPSK" w:cs="TH SarabunPSK" w:hint="cs"/>
          <w:cs/>
        </w:rPr>
        <w:t>รพ.พระมงกุฎเกล้า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 รับผิดชอบโดย</w:t>
      </w:r>
      <w:r w:rsidR="00DC2915">
        <w:rPr>
          <w:rStyle w:val="fontstyle01"/>
          <w:rFonts w:ascii="TH SarabunPSK" w:hAnsi="TH SarabunPSK" w:cs="TH SarabunPSK"/>
          <w:cs/>
        </w:rPr>
        <w:t>แผนก</w:t>
      </w:r>
      <w:r w:rsidR="00560619" w:rsidRPr="00EF2F9F">
        <w:rPr>
          <w:rStyle w:val="fontstyle01"/>
          <w:rFonts w:ascii="TH SarabunPSK" w:hAnsi="TH SarabunPSK" w:cs="TH SarabunPSK"/>
          <w:cs/>
        </w:rPr>
        <w:t>ต่อมไร้ท่อฯ และ</w:t>
      </w:r>
      <w:r w:rsidR="004F0194">
        <w:rPr>
          <w:rStyle w:val="fontstyle01"/>
          <w:rFonts w:ascii="TH SarabunPSK" w:hAnsi="TH SarabunPSK" w:cs="TH SarabunPSK" w:hint="cs"/>
          <w:cs/>
        </w:rPr>
        <w:t>รพ.พระมงกุฎเกล้า</w:t>
      </w:r>
      <w:r w:rsidR="00560619" w:rsidRPr="00EF2F9F">
        <w:rPr>
          <w:rStyle w:val="fontstyle01"/>
          <w:rFonts w:ascii="TH SarabunPSK" w:hAnsi="TH SarabunPSK" w:cs="TH SarabunPSK"/>
          <w:cs/>
        </w:rPr>
        <w:t xml:space="preserve"> (ภาคผนวก </w:t>
      </w:r>
      <w:r w:rsidR="00560619" w:rsidRPr="00EF2F9F">
        <w:rPr>
          <w:rStyle w:val="fontstyle01"/>
          <w:rFonts w:ascii="TH SarabunPSK" w:hAnsi="TH SarabunPSK" w:cs="TH SarabunPSK"/>
        </w:rPr>
        <w:t>8)</w:t>
      </w:r>
    </w:p>
    <w:p w:rsidR="00EF2F9F" w:rsidRDefault="00EF2F9F" w:rsidP="00EF2F9F">
      <w:pPr>
        <w:tabs>
          <w:tab w:val="left" w:pos="426"/>
          <w:tab w:val="left" w:pos="709"/>
          <w:tab w:val="left" w:pos="851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90565">
        <w:rPr>
          <w:rFonts w:ascii="TH SarabunPSK" w:hAnsi="TH SarabunPSK" w:cs="TH SarabunPSK"/>
          <w:b/>
          <w:bCs/>
          <w:color w:val="000000"/>
          <w:sz w:val="32"/>
          <w:szCs w:val="32"/>
        </w:rPr>
        <w:t>7.2</w:t>
      </w:r>
      <w:r w:rsidR="00340E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905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เนื้อหาของการฝึกอบรม</w:t>
      </w:r>
      <w:r w:rsidR="00560619" w:rsidRPr="00EF2F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/หลักสูตร </w:t>
      </w:r>
      <w:r w:rsidR="00560619" w:rsidRPr="001334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(ภาคผนวก </w:t>
      </w:r>
      <w:r w:rsidR="00560619" w:rsidRPr="00133428">
        <w:rPr>
          <w:rFonts w:ascii="TH SarabunPSK" w:hAnsi="TH SarabunPSK" w:cs="TH SarabunPSK"/>
          <w:b/>
          <w:bCs/>
          <w:color w:val="000000"/>
          <w:sz w:val="32"/>
          <w:szCs w:val="32"/>
        </w:rPr>
        <w:t>2)</w:t>
      </w:r>
      <w:r w:rsidR="00560619" w:rsidRPr="00EF2F9F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เพื่อให้บรรลุผลลัพธ์ที่พึงประสงค์ดังกล่าวผู้เข้ารับการฝึกอบรมต้องมีความรู้ความสามารถต่อไปนี้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 w:rsidR="00FD6436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ความรู้วิทยาศาสตร์พื้นฐานของโรคต่อมไร้ท่อและเมแทบอลิซึมและระบบที่เกี่ยวข้อง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การดูแลรักษาโรคต่อมไร้ท่อและเมแทบอลิซึมที่ส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หัตถการและการแปลผลการตรวจทางห้องปฏิบัติการและทางรังสีวิทยาเพื่อวินิจฉัยและรักษา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โรคต่อมไร้ท่อและเมแทบอลิซึม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ความรู้ด้านบูรณาการ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7</w:t>
      </w:r>
      <w:r w:rsidR="00560619" w:rsidRPr="00EF2F9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.3 </w:t>
      </w:r>
      <w:r w:rsidR="00560619" w:rsidRPr="001334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</w:t>
      </w:r>
      <w:r w:rsidRPr="001334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60619" w:rsidRPr="001334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</w:t>
      </w:r>
      <w:r w:rsidR="00560619" w:rsidRPr="00EF2F9F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4112F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ต้องท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งานวิจัย ได้แก่ งานวิจัยแบบ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retrospective, prospective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7411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cross sectional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490565">
        <w:rPr>
          <w:rFonts w:ascii="TH SarabunPSK" w:hAnsi="TH SarabunPSK" w:cs="TH SarabunPSK"/>
          <w:color w:val="000000"/>
          <w:sz w:val="32"/>
          <w:szCs w:val="32"/>
        </w:rPr>
        <w:t xml:space="preserve">experimental 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systematic review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meta-analysis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เรื่องในระหว่างการปฏิบัติงาน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40E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ปี โดยเป็นผู้วิจัยหลักหรือผู้นิพนธ์หลักงานวิจัยดังกล่าวต้องประกอบด้วยหัวข้อหลักดังนี้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  <w:t xml:space="preserve">1.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วัตถุประสงค์ของการวิจัย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วิธีการวิจัย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  <w:t xml:space="preserve">3.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ผลการวิจัย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  <w:t xml:space="preserve">4.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การวิจารณ์ผลการวิจัย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  <w:t xml:space="preserve">5.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</w:rPr>
        <w:br/>
      </w:r>
      <w:r w:rsidR="0074112F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จะรับผิดชอบการเตรียมความพร้อมและให้ค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ำป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รึกษาแก่แพทย์ประจ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ในทุกขั้นตอน ตั้งแต่การเตรียมโครงร่างกายวิจัยไปจนสิ้นสุดการท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วิจัยและจัดท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รายงานวิจัยฉบับสมบูรณ์เพื่อน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ส่งสมาคมต่อไร้ท่อฯ ทั้งนี้ทาง</w:t>
      </w:r>
      <w:r w:rsidR="00DC29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แผนก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ต่อมไร้ท่อฯ จะท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การรายงานชื่องานวิจัย อาจารย์ที่ปรึกษา และความคืบหน้าของงานวิจัยตามกรอบเวลาที่ก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หนดไปยังสมาคมต่อมไร้ท่อฯ เพื่อให้การท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งานวิจัยของแพทย์ประจ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อนุสาขา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เร็จลุล่วงตามก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560619" w:rsidRPr="00EF2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 ดังนี้</w:t>
      </w:r>
    </w:p>
    <w:p w:rsidR="00EF2F9F" w:rsidRDefault="00EF2F9F" w:rsidP="009554B0">
      <w:pPr>
        <w:tabs>
          <w:tab w:val="left" w:pos="426"/>
          <w:tab w:val="left" w:pos="709"/>
          <w:tab w:val="left" w:pos="851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2F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กรอบการด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EF2F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เนินงานวิจัยในเวลา </w:t>
      </w:r>
      <w:r w:rsidRPr="00EF2F9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24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เดือนของการฝึ</w:t>
      </w:r>
      <w:r w:rsidRPr="00EF2F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7"/>
        <w:gridCol w:w="7418"/>
      </w:tblGrid>
      <w:tr w:rsidR="00EF2F9F" w:rsidRPr="00EF2F9F" w:rsidTr="00EF2F9F">
        <w:tc>
          <w:tcPr>
            <w:tcW w:w="1276" w:type="dxa"/>
          </w:tcPr>
          <w:p w:rsidR="00EF2F9F" w:rsidRPr="009554B0" w:rsidRDefault="00EF2F9F" w:rsidP="00AC008E">
            <w:pPr>
              <w:tabs>
                <w:tab w:val="left" w:pos="426"/>
                <w:tab w:val="left" w:pos="709"/>
                <w:tab w:val="left" w:pos="851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54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513" w:type="dxa"/>
          </w:tcPr>
          <w:p w:rsidR="00EF2F9F" w:rsidRPr="009554B0" w:rsidRDefault="00EF2F9F" w:rsidP="00AC008E">
            <w:pPr>
              <w:tabs>
                <w:tab w:val="left" w:pos="426"/>
                <w:tab w:val="left" w:pos="709"/>
                <w:tab w:val="left" w:pos="851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54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ประเภทกิจกรรม</w:t>
            </w:r>
          </w:p>
        </w:tc>
      </w:tr>
      <w:tr w:rsidR="00EF2F9F" w:rsidRPr="00EF2F9F" w:rsidTr="00EF2F9F">
        <w:trPr>
          <w:trHeight w:val="1223"/>
        </w:trPr>
        <w:tc>
          <w:tcPr>
            <w:tcW w:w="1276" w:type="dxa"/>
          </w:tcPr>
          <w:p w:rsidR="00EF2F9F" w:rsidRPr="00EF2F9F" w:rsidRDefault="00EF2F9F" w:rsidP="00893A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2F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F2F9F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</w:p>
        </w:tc>
        <w:tc>
          <w:tcPr>
            <w:tcW w:w="7513" w:type="dxa"/>
          </w:tcPr>
          <w:p w:rsidR="00EF2F9F" w:rsidRPr="00EF2F9F" w:rsidRDefault="00EF2F9F" w:rsidP="00893A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2F9F">
              <w:rPr>
                <w:rStyle w:val="fontstyle01"/>
                <w:rFonts w:ascii="TH SarabunPSK" w:hAnsi="TH SarabunPSK" w:cs="TH SarabunPSK"/>
                <w:cs/>
              </w:rPr>
              <w:t>จัดอาจารย์ที่ปรึกษางานวิจัยเพื่อให้แพทย์ประจ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บ้าน</w:t>
            </w:r>
            <w:r w:rsidR="00CF1806">
              <w:rPr>
                <w:rStyle w:val="fontstyle01"/>
                <w:rFonts w:ascii="TH SarabunPSK" w:hAnsi="TH SarabunPSK" w:cs="TH SarabunPSK"/>
                <w:cs/>
              </w:rPr>
              <w:t>อนุสาขา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จัดเตรียมค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ถามวิจัย จัดท</w:t>
            </w:r>
            <w:r w:rsidR="009554B0"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โครงร่างงานวิจัย ขออนุมัติจากคณะกรรมการจริยธรรมการวิจัย ขอทุนสนับสนุนงานวิจัยจากแหล่งทุนทั้งภายในและภายนอกสถาบัน (หากต้องการ)</w:t>
            </w:r>
          </w:p>
        </w:tc>
      </w:tr>
      <w:tr w:rsidR="00EF2F9F" w:rsidTr="00EF2F9F">
        <w:trPr>
          <w:trHeight w:val="348"/>
        </w:trPr>
        <w:tc>
          <w:tcPr>
            <w:tcW w:w="1276" w:type="dxa"/>
          </w:tcPr>
          <w:p w:rsidR="00EF2F9F" w:rsidRDefault="00EF2F9F" w:rsidP="00893A83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20 </w:t>
            </w:r>
          </w:p>
        </w:tc>
        <w:tc>
          <w:tcPr>
            <w:tcW w:w="7513" w:type="dxa"/>
          </w:tcPr>
          <w:p w:rsidR="00EF2F9F" w:rsidRPr="00EF2F9F" w:rsidRDefault="00EF2F9F" w:rsidP="00893A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2F9F">
              <w:rPr>
                <w:rStyle w:val="fontstyle01"/>
                <w:rFonts w:ascii="TH SarabunPSK" w:hAnsi="TH SarabunPSK" w:cs="TH SarabunPSK"/>
                <w:cs/>
              </w:rPr>
              <w:t>ด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เนินการวิจัย วิเคราะห์และสรุปผลงานวิจัย</w:t>
            </w:r>
          </w:p>
        </w:tc>
      </w:tr>
      <w:tr w:rsidR="00EF2F9F" w:rsidTr="00AC008E">
        <w:trPr>
          <w:trHeight w:val="1353"/>
        </w:trPr>
        <w:tc>
          <w:tcPr>
            <w:tcW w:w="1276" w:type="dxa"/>
          </w:tcPr>
          <w:p w:rsidR="00EF2F9F" w:rsidRDefault="00EF2F9F" w:rsidP="00893A83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22 </w:t>
            </w:r>
          </w:p>
        </w:tc>
        <w:tc>
          <w:tcPr>
            <w:tcW w:w="7513" w:type="dxa"/>
          </w:tcPr>
          <w:p w:rsidR="00EF2F9F" w:rsidRPr="00EF2F9F" w:rsidRDefault="00EF2F9F" w:rsidP="00893A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2F9F">
              <w:rPr>
                <w:rStyle w:val="fontstyle01"/>
                <w:rFonts w:ascii="TH SarabunPSK" w:hAnsi="TH SarabunPSK" w:cs="TH SarabunPSK"/>
                <w:cs/>
              </w:rPr>
              <w:t>ส่งรายงานวิจัยฉบับสมบูรณ์ต่อสถาบัน เพื่อส่งต่อไปยังอนุกรรมการฝึกอบรมและสอบของ</w:t>
            </w:r>
            <w:r w:rsidR="009554B0" w:rsidRPr="009554B0">
              <w:rPr>
                <w:rStyle w:val="fontstyle01"/>
                <w:rFonts w:ascii="TH SarabunPSK" w:hAnsi="TH SarabunPSK" w:cs="TH SarabunPSK"/>
                <w:spacing w:val="-8"/>
                <w:cs/>
              </w:rPr>
              <w:t>สมาคมฯ เพื่อท</w:t>
            </w:r>
            <w:r w:rsidR="009554B0" w:rsidRPr="009554B0">
              <w:rPr>
                <w:rStyle w:val="fontstyle01"/>
                <w:rFonts w:ascii="TH SarabunPSK" w:hAnsi="TH SarabunPSK" w:cs="TH SarabunPSK" w:hint="cs"/>
                <w:spacing w:val="-8"/>
                <w:cs/>
              </w:rPr>
              <w:t>ำ</w:t>
            </w:r>
            <w:r w:rsidR="009554B0" w:rsidRPr="009554B0">
              <w:rPr>
                <w:rStyle w:val="fontstyle01"/>
                <w:rFonts w:ascii="TH SarabunPSK" w:hAnsi="TH SarabunPSK" w:cs="TH SarabunPSK"/>
                <w:spacing w:val="-8"/>
                <w:cs/>
              </w:rPr>
              <w:t>การประเมินผลส</w:t>
            </w:r>
            <w:r w:rsidR="009554B0" w:rsidRPr="009554B0">
              <w:rPr>
                <w:rStyle w:val="fontstyle01"/>
                <w:rFonts w:ascii="TH SarabunPSK" w:hAnsi="TH SarabunPSK" w:cs="TH SarabunPSK" w:hint="cs"/>
                <w:spacing w:val="-8"/>
                <w:cs/>
              </w:rPr>
              <w:t>ำ</w:t>
            </w:r>
            <w:r w:rsidR="009554B0" w:rsidRPr="009554B0">
              <w:rPr>
                <w:rStyle w:val="fontstyle01"/>
                <w:rFonts w:ascii="TH SarabunPSK" w:hAnsi="TH SarabunPSK" w:cs="TH SarabunPSK"/>
                <w:spacing w:val="-8"/>
                <w:cs/>
              </w:rPr>
              <w:t>หรับประกอบคุณสมบัติการเข้าสอบเพื่อวุฒิบัตรภาคปฏิบัติ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ขั้นสุดท้าย</w:t>
            </w:r>
          </w:p>
        </w:tc>
      </w:tr>
      <w:tr w:rsidR="00EF2F9F" w:rsidTr="00EF2F9F">
        <w:tc>
          <w:tcPr>
            <w:tcW w:w="1276" w:type="dxa"/>
          </w:tcPr>
          <w:p w:rsidR="00EF2F9F" w:rsidRDefault="00EF2F9F" w:rsidP="00893A83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22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23 </w:t>
            </w:r>
          </w:p>
        </w:tc>
        <w:tc>
          <w:tcPr>
            <w:tcW w:w="7513" w:type="dxa"/>
          </w:tcPr>
          <w:p w:rsidR="00EF2F9F" w:rsidRPr="00EF2F9F" w:rsidRDefault="00EF2F9F" w:rsidP="00893A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2F9F">
              <w:rPr>
                <w:rStyle w:val="fontstyle01"/>
                <w:rFonts w:ascii="TH SarabunPSK" w:hAnsi="TH SarabunPSK" w:cs="TH SarabunPSK"/>
                <w:cs/>
              </w:rPr>
              <w:t>น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EF2F9F">
              <w:rPr>
                <w:rStyle w:val="fontstyle01"/>
                <w:rFonts w:ascii="TH SarabunPSK" w:hAnsi="TH SarabunPSK" w:cs="TH SarabunPSK"/>
                <w:cs/>
              </w:rPr>
              <w:t>เสนอผลงานวิจัยต่อคณะกรรมการฝึกอบรมเป็นภาษาอังกฤษ</w:t>
            </w:r>
          </w:p>
        </w:tc>
      </w:tr>
      <w:tr w:rsidR="009554B0" w:rsidTr="00EF2F9F">
        <w:tc>
          <w:tcPr>
            <w:tcW w:w="1276" w:type="dxa"/>
          </w:tcPr>
          <w:p w:rsidR="009554B0" w:rsidRDefault="009554B0" w:rsidP="00AC008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</w:tcPr>
          <w:p w:rsidR="009554B0" w:rsidRPr="009554B0" w:rsidRDefault="009554B0" w:rsidP="00AC008E">
            <w:pPr>
              <w:spacing w:after="0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  <w:r w:rsidRPr="009554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ลักษณะของการวิจัย</w:t>
            </w:r>
          </w:p>
        </w:tc>
      </w:tr>
      <w:tr w:rsidR="009554B0" w:rsidTr="00EF2F9F">
        <w:tc>
          <w:tcPr>
            <w:tcW w:w="1276" w:type="dxa"/>
          </w:tcPr>
          <w:p w:rsidR="009554B0" w:rsidRDefault="009554B0" w:rsidP="00893A83">
            <w:pPr>
              <w:tabs>
                <w:tab w:val="left" w:pos="426"/>
                <w:tab w:val="left" w:pos="709"/>
                <w:tab w:val="left" w:pos="851"/>
              </w:tabs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</w:tcPr>
          <w:p w:rsidR="00D00CA6" w:rsidRDefault="009554B0" w:rsidP="00893A83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</w:rPr>
            </w:pPr>
            <w:r w:rsidRPr="009554B0">
              <w:rPr>
                <w:rStyle w:val="fontstyle01"/>
                <w:rFonts w:ascii="TH SarabunPSK" w:hAnsi="TH SarabunPSK" w:cs="TH SarabunPSK"/>
              </w:rPr>
              <w:t xml:space="preserve">1.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เป็นผลงานที่ริเริ่มใหม่ หรือเป็นงานวิจัยที่ใช้แนวคิดที่มีการศึกษามาก่อนทั้งในและ</w:t>
            </w:r>
            <w:r w:rsidR="00D00CA6">
              <w:rPr>
                <w:rStyle w:val="fontstyle01"/>
                <w:rFonts w:ascii="TH SarabunPSK" w:hAnsi="TH SarabunPSK" w:cs="TH SarabunPSK" w:hint="cs"/>
                <w:cs/>
              </w:rPr>
              <w:t>ต่าง</w:t>
            </w:r>
          </w:p>
          <w:p w:rsidR="009554B0" w:rsidRPr="00490565" w:rsidRDefault="009554B0" w:rsidP="00893A8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54B0">
              <w:rPr>
                <w:rStyle w:val="fontstyle01"/>
                <w:rFonts w:ascii="TH SarabunPSK" w:hAnsi="TH SarabunPSK" w:cs="TH SarabunPSK"/>
                <w:cs/>
              </w:rPr>
              <w:t>ประเทศแต่น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มาดัดแปลงหรือท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ำซ้ำ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ในบริบทของสถาบัน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2.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แพทย์ประจ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บ้าน</w:t>
            </w:r>
            <w:r w:rsidR="00CF1806">
              <w:rPr>
                <w:rStyle w:val="fontstyle01"/>
                <w:rFonts w:ascii="TH SarabunPSK" w:hAnsi="TH SarabunPSK" w:cs="TH SarabunPSK"/>
                <w:cs/>
              </w:rPr>
              <w:t>อนุสาขา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และอาจารย์ผู้ด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เนินงานวิจัยทุกคนต้องผ่านการอบร</w:t>
            </w:r>
            <w:r w:rsidR="00490565">
              <w:rPr>
                <w:rStyle w:val="fontstyle01"/>
                <w:rFonts w:ascii="TH SarabunPSK" w:hAnsi="TH SarabunPSK" w:cs="TH SarabunPSK" w:hint="cs"/>
                <w:cs/>
              </w:rPr>
              <w:t xml:space="preserve">ม </w:t>
            </w:r>
            <w:r w:rsidR="00490565">
              <w:rPr>
                <w:rStyle w:val="fontstyle01"/>
                <w:rFonts w:ascii="TH SarabunPSK" w:hAnsi="TH SarabunPSK" w:cs="TH SarabunPSK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 xml:space="preserve">ด้านจริยธรรมการวิจัยในคน/หรือ </w:t>
            </w:r>
            <w:r w:rsidRPr="009554B0">
              <w:rPr>
                <w:rStyle w:val="fontstyle01"/>
                <w:rFonts w:ascii="TH SarabunPSK" w:hAnsi="TH SarabunPSK" w:cs="TH SarabunPSK"/>
              </w:rPr>
              <w:t>good clinical practice (GCP)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3.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งานวิจัยทุกเรื่องต้องได้รับการอนุมัติจากคณะกรรมการจริยธรรมการวิจัยของสถาบัน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4.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งานวิจัยทุกเรื่องด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เนินงานภายใต้ข้อก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 xml:space="preserve">หนดของ </w:t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GCP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หรือระเบียบวิจัยที่ถูกต้อง</w:t>
            </w:r>
            <w:r w:rsidR="00490565">
              <w:rPr>
                <w:rStyle w:val="fontstyle01"/>
                <w:rFonts w:ascii="TH SarabunPSK" w:hAnsi="TH SarabunPSK" w:cs="TH SarabunPSK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และเหมาะสมกับค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ถามวิจัย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5.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ใช้ภาษาอังกฤษในการน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เสนอและเขียนผลงานวิจัยฉบับสมบูรณ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์</w:t>
            </w:r>
          </w:p>
        </w:tc>
      </w:tr>
      <w:tr w:rsidR="009554B0" w:rsidTr="00D00CA6">
        <w:trPr>
          <w:trHeight w:val="361"/>
        </w:trPr>
        <w:tc>
          <w:tcPr>
            <w:tcW w:w="1276" w:type="dxa"/>
          </w:tcPr>
          <w:p w:rsidR="009554B0" w:rsidRDefault="009554B0" w:rsidP="00D00CA6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</w:tcPr>
          <w:p w:rsidR="009554B0" w:rsidRPr="009554B0" w:rsidRDefault="009554B0" w:rsidP="00D00CA6">
            <w:pPr>
              <w:spacing w:after="0"/>
              <w:rPr>
                <w:rStyle w:val="fontstyle01"/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สิ่งที่ต้อง</w:t>
            </w:r>
            <w:r w:rsidRPr="009554B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ปฏิบัติสาหรับการด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9554B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นการวิจัย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ทำเ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กี่ยวข้องกับผู้ป่</w:t>
            </w:r>
            <w:r w:rsidRPr="009554B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วย</w:t>
            </w:r>
          </w:p>
        </w:tc>
      </w:tr>
      <w:tr w:rsidR="009554B0" w:rsidTr="00EF2F9F">
        <w:tc>
          <w:tcPr>
            <w:tcW w:w="1276" w:type="dxa"/>
          </w:tcPr>
          <w:p w:rsidR="009554B0" w:rsidRDefault="009554B0" w:rsidP="00893A83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</w:tcPr>
          <w:p w:rsidR="009554B0" w:rsidRPr="00490565" w:rsidRDefault="009554B0" w:rsidP="00893A83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pacing w:val="-2"/>
              </w:rPr>
            </w:pPr>
            <w:r w:rsidRPr="009554B0">
              <w:rPr>
                <w:rStyle w:val="fontstyle01"/>
                <w:rFonts w:ascii="TH SarabunPSK" w:hAnsi="TH SarabunPSK" w:cs="TH SarabunPSK"/>
              </w:rPr>
              <w:t xml:space="preserve">1. </w:t>
            </w:r>
            <w:r w:rsidR="00AC008E" w:rsidRPr="00AC008E">
              <w:rPr>
                <w:rStyle w:val="fontstyle01"/>
                <w:rFonts w:ascii="TH SarabunPSK" w:hAnsi="TH SarabunPSK" w:cs="TH SarabunPSK"/>
                <w:spacing w:val="-2"/>
                <w:cs/>
              </w:rPr>
              <w:t>เมื่อได้รับการอนุมัติจากคณะกรรมการจริยธรรมการวิจัยแล้วต้องด</w:t>
            </w:r>
            <w:r w:rsidR="00AC008E" w:rsidRPr="00AC008E">
              <w:rPr>
                <w:rStyle w:val="fontstyle01"/>
                <w:rFonts w:ascii="TH SarabunPSK" w:hAnsi="TH SarabunPSK" w:cs="TH SarabunPSK" w:hint="cs"/>
                <w:spacing w:val="-2"/>
                <w:cs/>
              </w:rPr>
              <w:t>ำ</w:t>
            </w:r>
            <w:r w:rsidR="00AC008E" w:rsidRPr="00AC008E">
              <w:rPr>
                <w:rStyle w:val="fontstyle01"/>
                <w:rFonts w:ascii="TH SarabunPSK" w:hAnsi="TH SarabunPSK" w:cs="TH SarabunPSK"/>
                <w:spacing w:val="-2"/>
                <w:cs/>
              </w:rPr>
              <w:t>เนินการท</w:t>
            </w:r>
            <w:r w:rsidR="00AC008E" w:rsidRPr="00AC008E">
              <w:rPr>
                <w:rStyle w:val="fontstyle01"/>
                <w:rFonts w:ascii="TH SarabunPSK" w:hAnsi="TH SarabunPSK" w:cs="TH SarabunPSK" w:hint="cs"/>
                <w:spacing w:val="-2"/>
                <w:cs/>
              </w:rPr>
              <w:t>ำ</w:t>
            </w:r>
            <w:r w:rsidR="00AC008E" w:rsidRPr="00AC008E">
              <w:rPr>
                <w:rStyle w:val="fontstyle01"/>
                <w:rFonts w:ascii="TH SarabunPSK" w:hAnsi="TH SarabunPSK" w:cs="TH SarabunPSK"/>
                <w:spacing w:val="-2"/>
                <w:cs/>
              </w:rPr>
              <w:t>วิจัย</w:t>
            </w:r>
            <w:r w:rsidR="00490565">
              <w:rPr>
                <w:rStyle w:val="fontstyle01"/>
                <w:rFonts w:ascii="TH SarabunPSK" w:hAnsi="TH SarabunPSK" w:cs="TH SarabunPSK"/>
                <w:spacing w:val="-2"/>
                <w:cs/>
              </w:rPr>
              <w:br/>
            </w:r>
            <w:r w:rsidR="00AC008E" w:rsidRPr="00AC008E">
              <w:rPr>
                <w:rStyle w:val="fontstyle01"/>
                <w:rFonts w:ascii="TH SarabunPSK" w:hAnsi="TH SarabunPSK" w:cs="TH SarabunPSK"/>
                <w:spacing w:val="-2"/>
                <w:cs/>
              </w:rPr>
              <w:t>ตาม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ข้อตกลงโดยเคร่งครัด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2. </w:t>
            </w:r>
            <w:r w:rsidRPr="009554B0">
              <w:rPr>
                <w:rStyle w:val="fontstyle01"/>
                <w:rFonts w:ascii="TH SarabunPSK" w:hAnsi="TH SarabunPSK" w:cs="TH SarabunPSK"/>
                <w:spacing w:val="-6"/>
                <w:cs/>
              </w:rPr>
              <w:t>เมื่อมีการลงนามในเอกสารชี้แจงผู้ป่วยหรือผู้แทนเพื่อให้ยินยอมเข้าร่วมวิจัยต้องให้</w:t>
            </w:r>
            <w:r w:rsidR="00490565">
              <w:rPr>
                <w:rStyle w:val="fontstyle01"/>
                <w:rFonts w:ascii="TH SarabunPSK" w:hAnsi="TH SarabunPSK" w:cs="TH SarabunPSK"/>
                <w:spacing w:val="-6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spacing w:val="-6"/>
                <w:cs/>
              </w:rPr>
              <w:t>ส</w:t>
            </w:r>
            <w:r w:rsidRPr="009554B0">
              <w:rPr>
                <w:rStyle w:val="fontstyle01"/>
                <w:rFonts w:ascii="TH SarabunPSK" w:hAnsi="TH SarabunPSK" w:cs="TH SarabunPSK" w:hint="cs"/>
                <w:spacing w:val="-6"/>
                <w:cs/>
              </w:rPr>
              <w:t>ำเนา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 xml:space="preserve">แก่ผู้ป่วยหรือผู้แทนเก็บไว้ </w:t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1 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ชุด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>3</w:t>
            </w:r>
            <w:r w:rsidRPr="00AC008E">
              <w:rPr>
                <w:rStyle w:val="fontstyle01"/>
                <w:rFonts w:ascii="TH SarabunPSK" w:hAnsi="TH SarabunPSK" w:cs="TH SarabunPSK"/>
                <w:color w:val="auto"/>
              </w:rPr>
              <w:t xml:space="preserve">. </w:t>
            </w:r>
            <w:r w:rsidR="00AC008E" w:rsidRPr="00AC008E">
              <w:rPr>
                <w:rStyle w:val="fontstyle01"/>
                <w:rFonts w:ascii="TH SarabunPSK" w:hAnsi="TH SarabunPSK" w:cs="TH SarabunPSK"/>
                <w:color w:val="auto"/>
                <w:spacing w:val="-6"/>
                <w:cs/>
              </w:rPr>
              <w:t>ท</w:t>
            </w:r>
            <w:r w:rsidR="00AC008E" w:rsidRPr="00AC008E">
              <w:rPr>
                <w:rStyle w:val="fontstyle01"/>
                <w:rFonts w:ascii="TH SarabunPSK" w:hAnsi="TH SarabunPSK" w:cs="TH SarabunPSK" w:hint="cs"/>
                <w:color w:val="auto"/>
                <w:spacing w:val="-6"/>
                <w:cs/>
              </w:rPr>
              <w:t>ำ</w:t>
            </w:r>
            <w:r w:rsidR="00AC008E" w:rsidRPr="00AC008E">
              <w:rPr>
                <w:rStyle w:val="fontstyle01"/>
                <w:rFonts w:ascii="TH SarabunPSK" w:hAnsi="TH SarabunPSK" w:cs="TH SarabunPSK"/>
                <w:color w:val="auto"/>
                <w:spacing w:val="-6"/>
                <w:cs/>
              </w:rPr>
              <w:t>การระบุในเวชระเบียนผู้ป่วยนอกหรือผู้ป่วยในถึงสถานะการเข้าร่วมงานวิจัยของผู้ป่วย</w:t>
            </w:r>
            <w:r w:rsidRPr="009554B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</w:rPr>
              <w:t xml:space="preserve">4. </w:t>
            </w:r>
            <w:r w:rsidRPr="009554B0">
              <w:rPr>
                <w:rStyle w:val="fontstyle01"/>
                <w:rFonts w:ascii="TH SarabunPSK" w:hAnsi="TH SarabunPSK" w:cs="TH SarabunPSK"/>
                <w:spacing w:val="-6"/>
                <w:cs/>
              </w:rPr>
              <w:t>การตรวจหรือรักษาเพิ่มเติมจากโครงการวิจัยที่ผ่านการอนุมัติแล้ว โดยการกระท</w:t>
            </w:r>
            <w:r w:rsidRPr="009554B0">
              <w:rPr>
                <w:rStyle w:val="fontstyle01"/>
                <w:rFonts w:ascii="TH SarabunPSK" w:hAnsi="TH SarabunPSK" w:cs="TH SarabunPSK" w:hint="cs"/>
                <w:spacing w:val="-6"/>
                <w:cs/>
              </w:rPr>
              <w:t>ำ</w:t>
            </w:r>
            <w:r w:rsidR="00490565">
              <w:rPr>
                <w:rStyle w:val="fontstyle01"/>
                <w:rFonts w:ascii="TH SarabunPSK" w:hAnsi="TH SarabunPSK" w:cs="TH SarabunPSK"/>
                <w:spacing w:val="-6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spacing w:val="-6"/>
                <w:cs/>
              </w:rPr>
              <w:t>ดังกล่าว</w:t>
            </w:r>
            <w:r w:rsidR="00CD0611" w:rsidRPr="00CD0611">
              <w:rPr>
                <w:rStyle w:val="fontstyle01"/>
                <w:rFonts w:ascii="TH SarabunPSK" w:hAnsi="TH SarabunPSK" w:cs="TH SarabunPSK"/>
                <w:spacing w:val="-6"/>
                <w:cs/>
              </w:rPr>
              <w:t>ไม่ได้เป็นส่วนหนึ่งของการดูแลรักษาผู้ป่วยตามปกติ ไม่สามารถท</w:t>
            </w:r>
            <w:r w:rsidR="00CD0611" w:rsidRPr="00CD0611">
              <w:rPr>
                <w:rStyle w:val="fontstyle01"/>
                <w:rFonts w:ascii="TH SarabunPSK" w:hAnsi="TH SarabunPSK" w:cs="TH SarabunPSK" w:hint="cs"/>
                <w:spacing w:val="-6"/>
                <w:cs/>
              </w:rPr>
              <w:t>ำ</w:t>
            </w:r>
            <w:r w:rsidR="00CD0611" w:rsidRPr="00CD0611">
              <w:rPr>
                <w:rStyle w:val="fontstyle01"/>
                <w:rFonts w:ascii="TH SarabunPSK" w:hAnsi="TH SarabunPSK" w:cs="TH SarabunPSK"/>
                <w:spacing w:val="-6"/>
                <w:cs/>
              </w:rPr>
              <w:t>ได้ไม่ว่ากรณี</w:t>
            </w:r>
            <w:r w:rsidR="00490565">
              <w:rPr>
                <w:rStyle w:val="fontstyle01"/>
                <w:rFonts w:ascii="TH SarabunPSK" w:hAnsi="TH SarabunPSK" w:cs="TH SarabunPSK"/>
                <w:spacing w:val="-6"/>
                <w:cs/>
              </w:rPr>
              <w:br/>
            </w:r>
            <w:r w:rsidR="00CD0611" w:rsidRPr="00CD0611">
              <w:rPr>
                <w:rStyle w:val="fontstyle01"/>
                <w:rFonts w:ascii="TH SarabunPSK" w:hAnsi="TH SarabunPSK" w:cs="TH SarabunPSK"/>
                <w:spacing w:val="-6"/>
                <w:cs/>
              </w:rPr>
              <w:t>ใดๆ ทั้งสิ้น</w:t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ยกเว้นได้มีการระบุและอนุมัติในโครงการวิจัยแล้ว และผู้วิจัยหรือ</w:t>
            </w:r>
            <w:r w:rsidR="00490565">
              <w:rPr>
                <w:rStyle w:val="fontstyle01"/>
                <w:rFonts w:ascii="TH SarabunPSK" w:hAnsi="TH SarabunPSK" w:cs="TH SarabunPSK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คณะผู้วิจัยต้องเป็นผู้รับผิดชอบค่าใช้จ่ายทั้งทางตรงและทางอ้อมที่เกิดขึ้นกับผู้ป่วย</w:t>
            </w:r>
            <w:r w:rsidR="00490565">
              <w:rPr>
                <w:rStyle w:val="fontstyle01"/>
                <w:rFonts w:ascii="TH SarabunPSK" w:hAnsi="TH SarabunPSK" w:cs="TH SarabunPSK"/>
                <w:cs/>
              </w:rPr>
              <w:br/>
            </w:r>
            <w:r w:rsidRPr="009554B0">
              <w:rPr>
                <w:rStyle w:val="fontstyle01"/>
                <w:rFonts w:ascii="TH SarabunPSK" w:hAnsi="TH SarabunPSK" w:cs="TH SarabunPSK"/>
                <w:cs/>
              </w:rPr>
              <w:t>และผู้ดูแลผู้ป่วย</w:t>
            </w:r>
          </w:p>
          <w:p w:rsidR="00D51FB9" w:rsidRDefault="00D51FB9" w:rsidP="00893A83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</w:rPr>
            </w:pPr>
            <w:r w:rsidRPr="00D51FB9">
              <w:rPr>
                <w:rStyle w:val="fontstyle01"/>
                <w:rFonts w:ascii="TH SarabunPSK" w:hAnsi="TH SarabunPSK" w:cs="TH SarabunPSK"/>
              </w:rPr>
              <w:t xml:space="preserve">5. 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กรณีที่โครงการวิจัยก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ำห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นดให้ท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ำก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ารตรวจหรือรักษาที่เพิ่มเติมจากการดูแลรักษา</w:t>
            </w:r>
            <w:r w:rsidR="00490565">
              <w:rPr>
                <w:rStyle w:val="fontstyle01"/>
                <w:rFonts w:ascii="TH SarabunPSK" w:hAnsi="TH SarabunPSK" w:cs="TH SarabunPSK"/>
                <w:cs/>
              </w:rPr>
              <w:br/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ผู้ป่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วย</w:t>
            </w:r>
            <w:r w:rsidRPr="00D51FB9">
              <w:rPr>
                <w:rStyle w:val="fontstyle01"/>
                <w:rFonts w:ascii="TH SarabunPSK" w:hAnsi="TH SarabunPSK" w:cs="TH SarabunPSK"/>
                <w:spacing w:val="-4"/>
                <w:cs/>
              </w:rPr>
              <w:t>ตามปกติหากมีผลลัพธ์ที่อาจส่งผลต่อการดูรักษาผู้ป่วยให้ด</w:t>
            </w:r>
            <w:r w:rsidRPr="00D51FB9">
              <w:rPr>
                <w:rStyle w:val="fontstyle01"/>
                <w:rFonts w:ascii="TH SarabunPSK" w:hAnsi="TH SarabunPSK" w:cs="TH SarabunPSK" w:hint="cs"/>
                <w:spacing w:val="-4"/>
                <w:cs/>
              </w:rPr>
              <w:t>ำ</w:t>
            </w:r>
            <w:r w:rsidRPr="00D51FB9">
              <w:rPr>
                <w:rStyle w:val="fontstyle01"/>
                <w:rFonts w:ascii="TH SarabunPSK" w:hAnsi="TH SarabunPSK" w:cs="TH SarabunPSK"/>
                <w:spacing w:val="-4"/>
                <w:cs/>
              </w:rPr>
              <w:t>เนินการแจ้ง</w:t>
            </w:r>
            <w:r w:rsidR="00490565">
              <w:rPr>
                <w:rStyle w:val="fontstyle01"/>
                <w:rFonts w:ascii="TH SarabunPSK" w:hAnsi="TH SarabunPSK" w:cs="TH SarabunPSK"/>
                <w:spacing w:val="-4"/>
                <w:cs/>
              </w:rPr>
              <w:br/>
            </w:r>
            <w:r w:rsidRPr="00D51FB9">
              <w:rPr>
                <w:rStyle w:val="fontstyle01"/>
                <w:rFonts w:ascii="TH SarabunPSK" w:hAnsi="TH SarabunPSK" w:cs="TH SarabunPSK"/>
                <w:spacing w:val="-4"/>
                <w:cs/>
              </w:rPr>
              <w:t>คณะกรรมการ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จริยธรรมการวิจัย เพื่อวางแผนแจ้งผู้ที่เกี่ยวข้องรับทราบต่อไป</w:t>
            </w:r>
            <w:r w:rsidRPr="00D51FB9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D51FB9">
              <w:rPr>
                <w:rStyle w:val="fontstyle01"/>
                <w:rFonts w:ascii="TH SarabunPSK" w:hAnsi="TH SarabunPSK" w:cs="TH SarabunPSK"/>
              </w:rPr>
              <w:t xml:space="preserve">6. 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 xml:space="preserve">หากเกิดกรณีอื่นนอกเหนือการคาดการณ์ ให้รีบปรึกษาอาจารย์ที่ปรึกษาโครงการวิจัย </w:t>
            </w:r>
          </w:p>
          <w:p w:rsidR="00D51FB9" w:rsidRDefault="00D51FB9" w:rsidP="00893A83">
            <w:pPr>
              <w:spacing w:after="0" w:line="240" w:lineRule="auto"/>
              <w:rPr>
                <w:rStyle w:val="fontstyle01"/>
                <w:rFonts w:ascii="TH SarabunPSK" w:hAnsi="TH SarabunPSK" w:cs="TH SarabunPSK"/>
              </w:rPr>
            </w:pPr>
            <w:r w:rsidRPr="00D51FB9">
              <w:rPr>
                <w:rStyle w:val="fontstyle01"/>
                <w:rFonts w:ascii="TH SarabunPSK" w:hAnsi="TH SarabunPSK" w:cs="TH SarabunPSK"/>
                <w:cs/>
              </w:rPr>
              <w:t>หรือคณะกรรมการจริยธรรมการวิจัย กรณีที่ไม่สามารถปรึกษาได้ ให้ย้อนกลับไปใช้</w:t>
            </w:r>
          </w:p>
          <w:p w:rsidR="00D51FB9" w:rsidRPr="00490565" w:rsidRDefault="00D51FB9" w:rsidP="0049056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D51FB9">
              <w:rPr>
                <w:rStyle w:val="fontstyle01"/>
                <w:rFonts w:ascii="TH SarabunPSK" w:hAnsi="TH SarabunPSK" w:cs="TH SarabunPSK"/>
                <w:cs/>
              </w:rPr>
              <w:t xml:space="preserve">หลักพื้นฐาน </w:t>
            </w:r>
            <w:r w:rsidRPr="00D51FB9">
              <w:rPr>
                <w:rStyle w:val="fontstyle01"/>
                <w:rFonts w:ascii="TH SarabunPSK" w:hAnsi="TH SarabunPSK" w:cs="TH SarabunPSK"/>
              </w:rPr>
              <w:t>3</w:t>
            </w:r>
            <w:r w:rsidR="0074112F"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ข้อของจริยธรรมทางการแพทย์ในการตัดสินใจ คือ</w:t>
            </w:r>
            <w:r w:rsidRPr="00D51FB9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74112F"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="0074112F">
              <w:rPr>
                <w:rStyle w:val="fontstyle01"/>
              </w:rPr>
              <w:t xml:space="preserve">     </w:t>
            </w:r>
            <w:r w:rsidRPr="00D51FB9">
              <w:rPr>
                <w:rStyle w:val="fontstyle01"/>
                <w:rFonts w:ascii="TH SarabunPSK" w:hAnsi="TH SarabunPSK" w:cs="TH SarabunPSK"/>
              </w:rPr>
              <w:t xml:space="preserve">1) </w:t>
            </w:r>
            <w:r w:rsidRPr="00D51FB9">
              <w:rPr>
                <w:rStyle w:val="fontstyle01"/>
                <w:rFonts w:ascii="TH SarabunPSK" w:hAnsi="TH SarabunPSK" w:cs="TH SarabunPSK"/>
                <w:spacing w:val="-8"/>
                <w:cs/>
              </w:rPr>
              <w:t>การถ</w:t>
            </w:r>
            <w:r w:rsidR="004F5869">
              <w:rPr>
                <w:rStyle w:val="fontstyle01"/>
                <w:rFonts w:ascii="TH SarabunPSK" w:hAnsi="TH SarabunPSK" w:cs="TH SarabunPSK"/>
                <w:spacing w:val="-8"/>
                <w:cs/>
              </w:rPr>
              <w:t>ือประโยชน์สุขของผู้ป่วยเป็นหลัก</w:t>
            </w:r>
            <w:r w:rsidRPr="00D51FB9">
              <w:rPr>
                <w:rStyle w:val="fontstyle01"/>
                <w:rFonts w:ascii="TH SarabunPSK" w:hAnsi="TH SarabunPSK" w:cs="TH SarabunPSK"/>
                <w:spacing w:val="-8"/>
                <w:cs/>
              </w:rPr>
              <w:t>และการไม่ก่อให้เกิดความทุกข์ทรมานกับ</w:t>
            </w:r>
            <w:r w:rsidR="00490565">
              <w:rPr>
                <w:rStyle w:val="fontstyle01"/>
                <w:rFonts w:ascii="TH SarabunPSK" w:hAnsi="TH SarabunPSK" w:cs="TH SarabunPSK"/>
                <w:spacing w:val="-8"/>
                <w:cs/>
              </w:rPr>
              <w:br/>
            </w:r>
            <w:r w:rsidRPr="00D51FB9">
              <w:rPr>
                <w:rStyle w:val="fontstyle01"/>
                <w:rFonts w:ascii="TH SarabunPSK" w:hAnsi="TH SarabunPSK" w:cs="TH SarabunPSK"/>
                <w:spacing w:val="-8"/>
                <w:cs/>
              </w:rPr>
              <w:t>ผู้ป่วย</w:t>
            </w:r>
            <w:r w:rsidRPr="00D51FB9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74112F">
              <w:rPr>
                <w:rStyle w:val="fontstyle01"/>
                <w:rFonts w:ascii="TH SarabunPSK" w:hAnsi="TH SarabunPSK" w:cs="TH SarabunPSK"/>
              </w:rPr>
              <w:lastRenderedPageBreak/>
              <w:t xml:space="preserve"> </w:t>
            </w:r>
            <w:r w:rsidR="0074112F">
              <w:rPr>
                <w:rStyle w:val="fontstyle01"/>
              </w:rPr>
              <w:t xml:space="preserve">     </w:t>
            </w:r>
            <w:r w:rsidRPr="00D51FB9">
              <w:rPr>
                <w:rStyle w:val="fontstyle01"/>
                <w:rFonts w:ascii="TH SarabunPSK" w:hAnsi="TH SarabunPSK" w:cs="TH SarabunPSK"/>
              </w:rPr>
              <w:t xml:space="preserve">2) </w:t>
            </w:r>
            <w:r>
              <w:rPr>
                <w:rStyle w:val="fontstyle01"/>
                <w:rFonts w:ascii="TH SarabunPSK" w:hAnsi="TH SarabunPSK" w:cs="TH SarabunPSK"/>
                <w:cs/>
              </w:rPr>
              <w:t>การเคารพสิทธิของผู้ป่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วย</w:t>
            </w:r>
            <w:r w:rsidRPr="00D51FB9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74112F"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="0074112F">
              <w:rPr>
                <w:rStyle w:val="fontstyle01"/>
              </w:rPr>
              <w:t xml:space="preserve">     </w:t>
            </w:r>
            <w:r w:rsidRPr="00D51FB9">
              <w:rPr>
                <w:rStyle w:val="fontstyle01"/>
                <w:rFonts w:ascii="TH SarabunPSK" w:hAnsi="TH SarabunPSK" w:cs="TH SarabunPSK"/>
              </w:rPr>
              <w:t xml:space="preserve">3) </w:t>
            </w:r>
            <w:r w:rsidRPr="00D51FB9">
              <w:rPr>
                <w:rStyle w:val="fontstyle01"/>
                <w:rFonts w:ascii="TH SarabunPSK" w:hAnsi="TH SarabunPSK" w:cs="TH SarabunPSK"/>
                <w:spacing w:val="-4"/>
                <w:cs/>
              </w:rPr>
              <w:t>การยึดมั่นในหลักความเสมอภาคของทุกคนในสังคมที่จะได้รับบริการทาง</w:t>
            </w:r>
            <w:r w:rsidR="00490565">
              <w:rPr>
                <w:rStyle w:val="fontstyle01"/>
                <w:rFonts w:ascii="TH SarabunPSK" w:hAnsi="TH SarabunPSK" w:cs="TH SarabunPSK"/>
                <w:spacing w:val="-4"/>
                <w:cs/>
              </w:rPr>
              <w:br/>
            </w:r>
            <w:r w:rsidRPr="00D51FB9">
              <w:rPr>
                <w:rStyle w:val="fontstyle01"/>
                <w:rFonts w:ascii="TH SarabunPSK" w:hAnsi="TH SarabunPSK" w:cs="TH SarabunPSK"/>
                <w:spacing w:val="-4"/>
                <w:cs/>
              </w:rPr>
              <w:t>การแพทย์</w:t>
            </w:r>
            <w:r w:rsidRPr="00D51FB9">
              <w:rPr>
                <w:rStyle w:val="fontstyle01"/>
                <w:rFonts w:ascii="TH SarabunPSK" w:hAnsi="TH SarabunPSK" w:cs="TH SarabunPSK"/>
                <w:cs/>
              </w:rPr>
              <w:t>ตามมาตรฐาน</w:t>
            </w:r>
          </w:p>
        </w:tc>
      </w:tr>
      <w:tr w:rsidR="00FD4134" w:rsidTr="00EF2F9F">
        <w:tc>
          <w:tcPr>
            <w:tcW w:w="1276" w:type="dxa"/>
          </w:tcPr>
          <w:p w:rsidR="00FD4134" w:rsidRDefault="00FD4134" w:rsidP="00EF2F9F">
            <w:pPr>
              <w:tabs>
                <w:tab w:val="left" w:pos="426"/>
                <w:tab w:val="left" w:pos="709"/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</w:tcPr>
          <w:p w:rsidR="00FD4134" w:rsidRPr="00490565" w:rsidRDefault="00FD4134" w:rsidP="004F5869">
            <w:pPr>
              <w:spacing w:after="0"/>
              <w:ind w:right="-249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FD4134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การรับรอง วุฒิบัตร หรือ หนังสืออนุมัติสาขาอายุรศาสตร์ต่อมไร้ท่อและเมแทบอลิซึมให้มี</w:t>
            </w:r>
            <w:r w:rsidRPr="00FD41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FD41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คุณวุฒิ </w:t>
            </w:r>
            <w:r w:rsidRPr="00FD41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“</w:t>
            </w:r>
            <w:r w:rsidRPr="00FD41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เทียบเท่าปริญญาเอก</w:t>
            </w:r>
            <w:r w:rsidRPr="00FD41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” </w:t>
            </w:r>
            <w:r w:rsidRPr="00133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33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133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</w:p>
        </w:tc>
      </w:tr>
    </w:tbl>
    <w:p w:rsidR="004F5869" w:rsidRDefault="009A0D7A" w:rsidP="009A0D7A">
      <w:pPr>
        <w:tabs>
          <w:tab w:val="left" w:pos="426"/>
          <w:tab w:val="left" w:pos="709"/>
        </w:tabs>
        <w:spacing w:after="0"/>
        <w:ind w:right="-1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560619" w:rsidRDefault="0074112F" w:rsidP="009A0D7A">
      <w:pPr>
        <w:tabs>
          <w:tab w:val="left" w:pos="426"/>
          <w:tab w:val="left" w:pos="709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7.4 </w:t>
      </w:r>
      <w:r w:rsidR="00DC291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</w:t>
      </w:r>
      <w:r w:rsidR="00AC7E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นวนปี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ของการฝึกอบรม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DC291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 w:rsidR="009A0D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A0D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7.5  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การบริหารการจัดการฝึกอบรม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90938">
        <w:rPr>
          <w:rFonts w:ascii="TH SarabunPSK" w:hAnsi="TH SarabunPSK" w:cs="TH SarabunPSK" w:hint="cs"/>
          <w:color w:val="000000"/>
          <w:sz w:val="32"/>
          <w:szCs w:val="32"/>
          <w:cs/>
        </w:rPr>
        <w:t>รพ</w:t>
      </w:r>
      <w:r w:rsidR="00890938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90938">
        <w:rPr>
          <w:rFonts w:ascii="TH SarabunPSK" w:hAnsi="TH SarabunPSK" w:cs="TH SarabunPSK" w:hint="cs"/>
          <w:color w:val="000000"/>
          <w:sz w:val="32"/>
          <w:szCs w:val="32"/>
          <w:cs/>
        </w:rPr>
        <w:t>พระมงกุฎเกล้า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บริหารการจัดฝึกอบรมดังนี้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 w:rsidR="009A0D7A">
        <w:rPr>
          <w:rFonts w:ascii="TH SarabunPSK" w:hAnsi="TH SarabunPSK" w:cs="TH SarabunPSK"/>
          <w:color w:val="000000"/>
          <w:sz w:val="32"/>
          <w:szCs w:val="32"/>
        </w:rPr>
        <w:t xml:space="preserve">                7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.5.1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บริหารการจัดการฝึกอบรมอย่างเป็นระบบ โปร่งใส ยึดหลักความเสมอภาค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 w:rsidR="009A0D7A">
        <w:rPr>
          <w:rFonts w:ascii="TH SarabunPSK" w:hAnsi="TH SarabunPSK" w:cs="TH SarabunPSK"/>
          <w:color w:val="000000"/>
          <w:sz w:val="32"/>
          <w:szCs w:val="32"/>
        </w:rPr>
        <w:t xml:space="preserve">                7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.5.2 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แต่งตั้งคณะกรรมการบริหารการจัดการฝึกอบรม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และก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หนดอย่างชัดเจนเกี่ยวกับหน้าที่ ความรับผิดชอบและอ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นาจในการจัดการ การประสาน</w:t>
      </w:r>
      <w:r w:rsidR="009A0D7A">
        <w:rPr>
          <w:rFonts w:ascii="TH SarabunPSK" w:hAnsi="TH SarabunPSK" w:cs="TH SarabunPSK"/>
          <w:color w:val="000000"/>
          <w:sz w:val="32"/>
          <w:szCs w:val="32"/>
          <w:cs/>
        </w:rPr>
        <w:t>งาน การบริหาร และการประเมินผล ส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หรับแต่ละขั้นตอนของการฝึกอบรม ประธานแผนการฝึกอบรม/หลักสูตรต้องมีประสบการณ์ในการปฏิบัติงานในสาขานั้นมาแล้วไม่น้อยกว่า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="009A0D7A">
        <w:rPr>
          <w:rFonts w:ascii="TH SarabunPSK" w:hAnsi="TH SarabunPSK" w:cs="TH SarabunPSK"/>
          <w:color w:val="000000"/>
          <w:sz w:val="32"/>
          <w:szCs w:val="32"/>
        </w:rPr>
        <w:t>7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.5.3.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หนดและด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เนินนโยบายเพื่อให้มีการ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9A0D7A" w:rsidRPr="001334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  <w:cs/>
        </w:rPr>
        <w:t>ความเชี่ยวชาญทาง</w:t>
      </w:r>
      <w:r w:rsidR="00133428" w:rsidRPr="00133428">
        <w:rPr>
          <w:rFonts w:ascii="TH SarabunPSK" w:hAnsi="TH SarabunPSK" w:cs="TH SarabunPSK" w:hint="cs"/>
          <w:color w:val="000000"/>
          <w:sz w:val="32"/>
          <w:szCs w:val="32"/>
          <w:cs/>
        </w:rPr>
        <w:t>แพทยศาสตร</w:t>
      </w:r>
      <w:r w:rsidR="00133428" w:rsidRPr="00133428"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  <w:cs/>
        </w:rPr>
        <w:t>ศึกษามาใช้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ในเรื่องที่เกี่ยวข้องกับการจัดท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แผนการฝึกอบรม การด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เนินการฝึกอบรม และการประเมินการฝึกอบรม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="009A0D7A">
        <w:rPr>
          <w:rFonts w:ascii="TH SarabunPSK" w:hAnsi="TH SarabunPSK" w:cs="TH SarabunPSK"/>
          <w:color w:val="000000"/>
          <w:sz w:val="32"/>
          <w:szCs w:val="32"/>
        </w:rPr>
        <w:t>7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.5.4.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เนินการให้ผู้มีส่วนได้ส่วนเสียที่เหมาะสมและมีส่วนร่วมในการวางแผนการฝึกอบรม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</w:t>
      </w:r>
      <w:r w:rsid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t>7.6</w:t>
      </w:r>
      <w:r w:rsidR="007F02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สภาวะการปฏิบัติงาน</w:t>
      </w:r>
      <w:r w:rsidR="00AC7EF1" w:rsidRPr="00AC7EF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การเข้าร่วมกิจกรรมวิชาการ (ตามรายละเอียดในหัวข้อที่ </w:t>
      </w:r>
      <w:r w:rsidR="009A0D7A">
        <w:rPr>
          <w:rFonts w:ascii="TH SarabunPSK" w:hAnsi="TH SarabunPSK" w:cs="TH SarabunPSK"/>
          <w:color w:val="000000"/>
          <w:sz w:val="32"/>
          <w:szCs w:val="32"/>
        </w:rPr>
        <w:t>7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>.1.2.2</w:t>
      </w:r>
      <w:r w:rsidR="00B84F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กิจกรรมวิชาการ) ในเวลา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t xml:space="preserve">7.00-16.30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น. ทุกวันราชการ โดยได้รับเงินเดือนจากต้นสังกัดในกรณีที่มีต้นสังกัด หรือได้รับเงินเดือนจาก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</w:rPr>
        <w:br/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ในกรณีที่เป็นสังกัดอิสระ รวมทั้งได้รับค่าตอบแทนการปฏิบัติงานนอกเวลาราชการตามจ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นวนการปฏิบัติงานจาก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อ้างอิงจากอัตราจ้างของโรงพยาบาล</w:t>
      </w:r>
      <w:r w:rsidR="00B84F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="00B84F2A">
        <w:rPr>
          <w:rFonts w:ascii="TH SarabunPSK" w:hAnsi="TH SarabunPSK" w:cs="TH SarabunPSK"/>
          <w:color w:val="000000"/>
          <w:sz w:val="32"/>
          <w:szCs w:val="32"/>
        </w:rPr>
        <w:t>9</w:t>
      </w:r>
      <w:r w:rsidR="00AC7EF1" w:rsidRPr="00133428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และมีก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หนดให้มีการลาประเภทต่าง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7EF1" w:rsidRPr="00AC7EF1">
        <w:rPr>
          <w:rFonts w:ascii="TH SarabunPSK" w:hAnsi="TH SarabunPSK" w:cs="TH SarabunPSK"/>
          <w:color w:val="000000"/>
          <w:sz w:val="32"/>
          <w:szCs w:val="32"/>
          <w:cs/>
        </w:rPr>
        <w:t>ๆ ได้ดังน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:rsidR="009A0D7A" w:rsidRDefault="009A0D7A" w:rsidP="009A0D7A">
      <w:pPr>
        <w:tabs>
          <w:tab w:val="left" w:pos="426"/>
          <w:tab w:val="left" w:pos="709"/>
          <w:tab w:val="left" w:pos="1134"/>
          <w:tab w:val="left" w:pos="1276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ab/>
      </w:r>
      <w:r w:rsidR="007411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7.6.1  </w:t>
      </w:r>
      <w:r w:rsidRPr="00133428">
        <w:rPr>
          <w:rFonts w:ascii="TH SarabunPSK" w:hAnsi="TH SarabunPSK" w:cs="TH SarabunPSK"/>
          <w:color w:val="000000"/>
          <w:sz w:val="32"/>
          <w:szCs w:val="32"/>
          <w:cs/>
        </w:rPr>
        <w:t>การลาเข้าร่วมกิจกรรมวิชาการ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ต้องลาการปฏิบัติงานเพื่อเข้าร่วมกิจกรรมวิชาการที่จัดโดย</w:t>
      </w:r>
      <w:r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สมาคมต่อมไร้ท่อฯ </w:t>
      </w:r>
      <w:r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 xml:space="preserve">โดยให้แจ้งอาจารย์ที่รับปรึกษาก่อนล่วงหน้าอย่างน้อย </w:t>
      </w:r>
      <w:r w:rsidRPr="004F586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 </w:t>
      </w:r>
      <w:r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สัปดาห์ และอาจารย์ที่รับปรึกษา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จะเป็นผู้รับผิดชอบด้านการรับปรึกษาในช่วงระยะเวลาการลาดังกล่าวแทน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ab/>
      </w:r>
      <w:r w:rsidR="00B332F8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7.6.2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การลาพัก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สามารถลาพักในระหว่างการฝึกอบรมได้ เช่น การลาคลอดบุตร </w:t>
      </w:r>
      <w:r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การลาป่วย การเกณฑ์ทหาร การถูกเรียกฝึกก</w:t>
      </w:r>
      <w:r w:rsidRPr="004F5869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ำ</w:t>
      </w:r>
      <w:r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ลังส</w:t>
      </w:r>
      <w:r w:rsidRPr="004F5869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ำ</w:t>
      </w:r>
      <w:r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รอง การศึกษาดูงานนอกแผนการฝึกอบรม/หลักสูตรตาม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ประกาศของต้นสังกัดสถาบันฝึกอบรม การไปปฏิบัติงานพิเศษนอกสถาบันตามที่ได้รับมอบหมายจากสถาบันฝึกอบรม หรือสถาบันต้นสังกัด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9A0D7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กรณีลาคลอดอนุญาตให้ลาคลอดได้ตามที่กฎหมายก</w:t>
      </w:r>
      <w:r w:rsidRPr="009A0D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 ทั้งนี้ในการส่งสอบเพื่อขอวุฒิบัตรฯ</w:t>
      </w:r>
      <w:r w:rsidRPr="009A0D7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ผู้มีสิทธิเข้าสอบเพื่อวุฒิบัตรฯ ต้องผ่านการฝึกอบรมในหลักสูตรไม่น้อยกว่าร้อยละ </w:t>
      </w:r>
      <w:r w:rsidRPr="009A0D7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80 </w:t>
      </w:r>
      <w:r w:rsidRPr="009A0D7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ของเวลาการฝึกอบรม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กรณีลาพักผ่อน สามารถลาได้ไม่เกิน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และผลรวมของวันลาทั้งหมดไม่เกินร้อยละ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และต้องมีผู้ปฏิบัติงานทดแทน โดยมีการแจ้งผู้บังคับบัญชาเป็นลายลักษณ์อักษรล่วงหน้าไม่น้อยกว่า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สัปดาห์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กรณีลาป่วย ให้ส่งใบรับรองแพทย์ต่อผู้บังคับบัญชาทุกครั้ง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กรณีที่ลาเกินร้อยละ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20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ของระยะเวลาในการฝึกอบรมจะมีการน</w:t>
      </w:r>
      <w:r w:rsidRPr="009A0D7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เรื่องเข้าพิจารณาในที่ประชุม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คณะกรรมการการฝึกอบรม เพื่อพิจารณาความจ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เป็นในการปฏิบัติงานเพิ่มเติมจนครบระยะเวลาฝึกอบรมที่ก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หนดจึงจะส่งชื่อขอสอบเพื่อวุฒิบัตรฯ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7.7</w:t>
      </w:r>
      <w:r w:rsidR="007F02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การวัดและประเมินผลเป็นการประเมินแบบมุ่งเป้า (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Outcome-based assessment)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เพื่อให้</w:t>
      </w:r>
      <w:r w:rsidRPr="009A0D7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บรรลุผลลัพธ์ของการฝึกอบรม (</w:t>
      </w:r>
      <w:r w:rsidRPr="0013342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ตามรายละเอียดในหัวข้อที่ </w:t>
      </w:r>
      <w:r w:rsidRPr="00133428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6 </w:t>
      </w:r>
      <w:r w:rsidRPr="0013342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ผลลัพธ์ของการฝึกอบรม/หลักสูตร</w:t>
      </w:r>
      <w:r w:rsidRPr="009A0D7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 โดยการประเมิน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จะประกอบด้วยการประเมินความก้าวหน้า (</w:t>
      </w:r>
      <w:r w:rsidRPr="00133428">
        <w:rPr>
          <w:rFonts w:ascii="TH SarabunPSK" w:hAnsi="TH SarabunPSK" w:cs="TH SarabunPSK"/>
          <w:color w:val="000000"/>
          <w:spacing w:val="-6"/>
          <w:sz w:val="32"/>
          <w:szCs w:val="32"/>
        </w:rPr>
        <w:t>Formative assessment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) 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และการประเมินรวบยอด</w:t>
      </w:r>
      <w:r w:rsidRPr="009A0D7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(</w:t>
      </w:r>
      <w:r w:rsidRPr="00133428">
        <w:rPr>
          <w:rFonts w:ascii="TH SarabunPSK" w:hAnsi="TH SarabunPSK" w:cs="TH SarabunPSK"/>
          <w:color w:val="000000"/>
          <w:spacing w:val="-6"/>
          <w:sz w:val="32"/>
          <w:szCs w:val="32"/>
        </w:rPr>
        <w:t>Summative</w:t>
      </w:r>
      <w:r w:rsidRPr="00133428">
        <w:rPr>
          <w:rFonts w:ascii="TH SarabunPSK" w:hAnsi="TH SarabunPSK" w:cs="TH SarabunPSK"/>
          <w:color w:val="000000"/>
          <w:sz w:val="32"/>
          <w:szCs w:val="32"/>
        </w:rPr>
        <w:t xml:space="preserve"> assessment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ภายใต้การดูแลของคณะกรรมการหลักสูตร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.7.1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การวัดและประเมินผลระหว่างการฝึกอบรม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7.7.1.1.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เกณฑ์การประเมินระหว่างการฝึกอบรม </w:t>
      </w:r>
      <w:r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(ภาคผนวก </w:t>
      </w:r>
      <w:r w:rsidRPr="00133428">
        <w:rPr>
          <w:rFonts w:ascii="TH SarabunPSK" w:hAnsi="TH SarabunPSK" w:cs="TH SarabunPSK"/>
          <w:color w:val="000000"/>
          <w:sz w:val="32"/>
          <w:szCs w:val="32"/>
        </w:rPr>
        <w:t>4)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ผ่านการประเมินความสามารถในการปฏิบัติงานดูแลผู้ป่วยใน (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>EPA 2,3)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ผ่านการประเมินความสามารถในการปฏิบัติงานดูแลผู้ป่วยนอก (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>EPA 1,3)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 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เข้าร่วมกิจกรรมวิชาการที่จัดโดยสถาบันฝึกอบรมและการประชุมระหว่างสถาบัน (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interhospital 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conference)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ไม่น้อยกว่าร้อยละ 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75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ของจ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นวนครั้งของกิจกรรมนั้น</w:t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ๆ ในแต่ละปีการฝึกอบรม</w:t>
      </w:r>
    </w:p>
    <w:p w:rsidR="007F0291" w:rsidRDefault="007F0291" w:rsidP="00370954">
      <w:pPr>
        <w:tabs>
          <w:tab w:val="left" w:pos="426"/>
          <w:tab w:val="left" w:pos="709"/>
          <w:tab w:val="left" w:pos="1134"/>
          <w:tab w:val="left" w:pos="1276"/>
          <w:tab w:val="left" w:pos="2127"/>
          <w:tab w:val="left" w:pos="2410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B332F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9A0D7A" w:rsidRPr="009A0D7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มีความสามารถในการเจาะดูดชิ้นเนื้อของก้อนต่อมไทรอยด์ด้วยเข็มขนาดเล็ก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>fine needle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aspiration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332F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thyroid nodule)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โดยอาศัยการคล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หรือใช้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ultrasound-guided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ตามที่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ในหลักสูตร (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>EPA 4)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ผ่านการประเมินการปฏิบัติงานเป็นทีมร่</w:t>
      </w:r>
      <w:r w:rsid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วมกับบุคลากรทางการแพทย์สาขาอื่น</w:t>
      </w:r>
      <w:r w:rsidR="00083173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>EPA5)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>ผ่านเกณฑ์ขั้นต</w:t>
      </w:r>
      <w:r w:rsidR="009A0D7A" w:rsidRPr="00133428"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>ในการสอบ (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</w:rPr>
        <w:t xml:space="preserve">Minimum passing level; MPL)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ในการสอบภาคทฤษฎีในลักษณะ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</w:rPr>
        <w:t xml:space="preserve">Multiple-choice question (MCQ)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>ทุกปี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0831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จะ</w:t>
      </w:r>
      <w:r w:rsidR="009A0D7A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บันทึกข้อมูลการประเมินผู้เข้ารับการฝึกอบรมรายบุคคล รายงานผลมายังคณะกรรมการฝึกอบรมและสอบฯ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กำหนด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อ้างอิงตามแบบประเมิน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EPA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ของสถาบัน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(ภาคผนวก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</w:rPr>
        <w:t>7)</w:t>
      </w:r>
    </w:p>
    <w:p w:rsidR="009A0D7A" w:rsidRPr="009A0D7A" w:rsidRDefault="00370954" w:rsidP="00370954">
      <w:pPr>
        <w:tabs>
          <w:tab w:val="left" w:pos="426"/>
          <w:tab w:val="left" w:pos="709"/>
          <w:tab w:val="left" w:pos="1134"/>
          <w:tab w:val="left" w:pos="1276"/>
          <w:tab w:val="left" w:pos="2127"/>
          <w:tab w:val="left" w:pos="2410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370954">
        <w:rPr>
          <w:rFonts w:ascii="TH SarabunPSK" w:hAnsi="TH SarabunPSK" w:cs="TH SarabunPSK"/>
          <w:color w:val="000000"/>
          <w:sz w:val="32"/>
          <w:szCs w:val="32"/>
        </w:rPr>
        <w:t>7.7.2</w:t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เกณ</w:t>
      </w:r>
      <w:r w:rsidRPr="00370954">
        <w:rPr>
          <w:rFonts w:ascii="TH SarabunPSK" w:hAnsi="TH SarabunPSK" w:cs="TH SarabunPSK" w:hint="cs"/>
          <w:color w:val="000000"/>
          <w:sz w:val="32"/>
          <w:szCs w:val="32"/>
          <w:cs/>
        </w:rPr>
        <w:t>ฑ์ก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ารเลื่อนชั้นปี และแนวทางการดาเนินการ</w:t>
      </w:r>
      <w:r w:rsidR="009A0D7A"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7.7.2.1. </w:t>
      </w:r>
      <w:r w:rsidRPr="00370954">
        <w:rPr>
          <w:rFonts w:ascii="TH SarabunPSK" w:hAnsi="TH SarabunPSK" w:cs="TH SarabunPSK"/>
          <w:color w:val="000000"/>
          <w:sz w:val="32"/>
          <w:szCs w:val="32"/>
          <w:cs/>
        </w:rPr>
        <w:t>เกณ</w:t>
      </w:r>
      <w:r w:rsidRPr="00370954">
        <w:rPr>
          <w:rFonts w:ascii="TH SarabunPSK" w:hAnsi="TH SarabunPSK" w:cs="TH SarabunPSK" w:hint="cs"/>
          <w:color w:val="000000"/>
          <w:sz w:val="32"/>
          <w:szCs w:val="32"/>
          <w:cs/>
        </w:rPr>
        <w:t>ฑ์ก</w:t>
      </w:r>
      <w:r w:rsidRPr="00370954">
        <w:rPr>
          <w:rFonts w:ascii="TH SarabunPSK" w:hAnsi="TH SarabunPSK" w:cs="TH SarabunPSK"/>
          <w:color w:val="000000"/>
          <w:sz w:val="32"/>
          <w:szCs w:val="32"/>
          <w:cs/>
        </w:rPr>
        <w:t>ารเลื่อนชั้นปี</w:t>
      </w:r>
      <w:r w:rsidR="009A0D7A"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9A0D7A" w:rsidRPr="004F586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ผู้รับการประเมินต้องมีเวลาปฏิบัติงานได้ไม่ต</w:t>
      </w:r>
      <w:r w:rsidRPr="004F586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่ำ</w:t>
      </w:r>
      <w:r w:rsidR="009A0D7A" w:rsidRPr="004F586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กว่าร้อยละ </w:t>
      </w:r>
      <w:r w:rsidR="009A0D7A" w:rsidRPr="004F5869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80 </w:t>
      </w:r>
      <w:r w:rsidR="009A0D7A" w:rsidRPr="004F586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ของระยะเวลาที่</w:t>
      </w:r>
      <w:r w:rsidRPr="004F586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กำหนด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ในหลักสูตรโดยนับ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จากจ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นวนวันลาทุกชนิด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ผ่านการประเมินผลระหว่างการฝึกอบรมตามเกณฑ์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EPA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ผ่านเกณฑ์ขั้นต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ในการสอบ (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Minimum passing level; MPL)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ในการสอบภาคทฤษฎีในลักษณะ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>Multiple-choice question (MCQ)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ปฏิบัติงานได้สอดคล้องตามข้อก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หนดของสถาบันฝึกอบรม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9A0D7A">
        <w:rPr>
          <w:rFonts w:ascii="TH SarabunPSK" w:hAnsi="TH SarabunPSK" w:cs="TH SarabunPSK"/>
          <w:sz w:val="32"/>
          <w:szCs w:val="32"/>
          <w:cs/>
        </w:rPr>
        <w:t>ไม่ก่อ</w:t>
      </w:r>
      <w:r w:rsidR="009A0D7A" w:rsidRPr="009A0D7A">
        <w:rPr>
          <w:rFonts w:ascii="TH SarabunPSK" w:hAnsi="TH SarabunPSK" w:cs="TH SarabunPSK"/>
          <w:sz w:val="32"/>
          <w:szCs w:val="32"/>
          <w:cs/>
        </w:rPr>
        <w:t>ใ</w:t>
      </w:r>
      <w:r w:rsidR="009A0D7A">
        <w:rPr>
          <w:rFonts w:ascii="TH SarabunPSK" w:hAnsi="TH SarabunPSK" w:cs="TH SarabunPSK"/>
          <w:sz w:val="32"/>
          <w:szCs w:val="32"/>
          <w:cs/>
        </w:rPr>
        <w:t>ห้เกิดความเสื่อมเสีย</w:t>
      </w:r>
      <w:r w:rsidR="009A0D7A" w:rsidRPr="009A0D7A">
        <w:rPr>
          <w:rFonts w:ascii="TH SarabunPSK" w:hAnsi="TH SarabunPSK" w:cs="TH SarabunPSK"/>
          <w:sz w:val="32"/>
          <w:szCs w:val="32"/>
          <w:cs/>
        </w:rPr>
        <w:t>แ</w:t>
      </w:r>
      <w:r w:rsidR="009A0D7A">
        <w:rPr>
          <w:rFonts w:ascii="TH SarabunPSK" w:hAnsi="TH SarabunPSK" w:cs="TH SarabunPSK"/>
          <w:sz w:val="32"/>
          <w:szCs w:val="32"/>
          <w:cs/>
        </w:rPr>
        <w:t>ก่</w:t>
      </w:r>
      <w:r w:rsidR="00DC2915">
        <w:rPr>
          <w:rFonts w:ascii="TH SarabunPSK" w:hAnsi="TH SarabunPSK" w:cs="TH SarabunPSK"/>
          <w:sz w:val="32"/>
          <w:szCs w:val="32"/>
          <w:cs/>
        </w:rPr>
        <w:t>แผนก</w:t>
      </w:r>
      <w:r w:rsidR="009A0D7A">
        <w:rPr>
          <w:rFonts w:ascii="TH SarabunPSK" w:hAnsi="TH SarabunPSK" w:cs="TH SarabunPSK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sz w:val="32"/>
          <w:szCs w:val="32"/>
          <w:cs/>
        </w:rPr>
        <w:t>กองอายุรก</w:t>
      </w:r>
      <w:proofErr w:type="spellStart"/>
      <w:r w:rsidR="00DC2915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="00DC2915">
        <w:rPr>
          <w:rFonts w:ascii="TH SarabunPSK" w:hAnsi="TH SarabunPSK" w:cs="TH SarabunPSK"/>
          <w:sz w:val="32"/>
          <w:szCs w:val="32"/>
          <w:cs/>
        </w:rPr>
        <w:t>ม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7.7.2.2.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แนวทางการด</w:t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เนินการกรณีไม่ผ่านการประเมินเพื่อเลื่อนชั้นปี</w:t>
      </w:r>
      <w:r w:rsidR="009A0D7A"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หากไม่ผ่านเกณฑ์ประเมินด้านการปฏิบัติงานต้องปฏิบัติงานเพิ่มเติมในชั้นปีเดิมตามที่สถาบัน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ฝึกอบรมก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หนด ถ้าผ่านการประเมินจึงสามารถเลื่อนชั้นปีได้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. 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หากไม่ผ่านการประเมินเพื่อเลื่อนชั้นปี</w:t>
      </w:r>
      <w:r w:rsidRPr="004F586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ซ้ำ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หรือไม่ผ่านการประเมินเพื่อรับการเสนอ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ชื่อเข้าสอบ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วุฒิบัตรฯ ต้องปฏิบัติงานในระดับชั้นปีเดิมอีก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หากหลังจากปฏิบัติงาน</w:t>
      </w:r>
      <w:r w:rsidRPr="004F586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ซ้ำ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ในชั้นปีเดิมอีก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ปีแล้วยังไม่ผ่านการประเมินเพื่อเลื่อน</w:t>
      </w:r>
      <w:r w:rsidR="009A0D7A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ชั้นปี ต้องยุติการ</w:t>
      </w:r>
      <w:r w:rsidR="007F0291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7F029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lastRenderedPageBreak/>
        <w:t xml:space="preserve">             </w:t>
      </w:r>
      <w:r w:rsidR="009A0D7A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ฝึกอบรม</w:t>
      </w:r>
      <w:r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กรณี</w:t>
      </w:r>
      <w:r w:rsidR="009A0D7A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ไม่ผ่านการวัดและประเมินผล </w:t>
      </w:r>
      <w:r w:rsidR="00DC291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แผนก</w:t>
      </w:r>
      <w:r w:rsidR="009A0D7A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กองอายุรกรรม</w:t>
      </w:r>
      <w:r w:rsidR="007F029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จะด</w:t>
      </w:r>
      <w:r w:rsidRPr="004F586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เนินการแจ้งผลการประเมินให้ผู้เข้ารับการฝึกอบรมทราบเป็นลาย</w:t>
      </w:r>
      <w:r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ลักษณ์</w:t>
      </w:r>
      <w:r w:rsidR="007F029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  <w:r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อักษร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พร้อมให้เซ็นชื่อรับทราบ รวมทั้งการให้ข้อมูลป้อนกลับพร้อมแนวทางพัฒนา รายละเอียดการ</w:t>
      </w:r>
      <w:r w:rsidR="007F029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      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ปฏิบัติงานเพิ่มเติม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การวัดและประเมินผล ทั้งนี้หน่วยต่อมไร้ท่อฯ จะส่งส</w:t>
      </w:r>
      <w:r w:rsidRPr="004F586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เนาผลการประเมิน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ชุดให้</w:t>
      </w:r>
      <w:r w:rsidR="007F029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คณะกรรมการฝึกอบรม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และสอบของสมาคมฯ</w:t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ทราบ ภายในวันที่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กรกฎาคมของทุกปี เพื่อ</w:t>
      </w:r>
      <w:r w:rsidR="007F02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F02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เสนอต่อคณะอนุกรรมการฝึกอบรมและสอบของราชวิทยาลัยอายุรแพทย์ฯ</w:t>
      </w:r>
    </w:p>
    <w:p w:rsidR="00101B75" w:rsidRDefault="007F0291" w:rsidP="007F0291">
      <w:pPr>
        <w:tabs>
          <w:tab w:val="left" w:pos="426"/>
          <w:tab w:val="left" w:pos="709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A0D7A" w:rsidRPr="00893A83">
        <w:rPr>
          <w:rFonts w:ascii="TH SarabunPSK" w:hAnsi="TH SarabunPSK" w:cs="TH SarabunPSK"/>
          <w:color w:val="000000"/>
          <w:sz w:val="32"/>
          <w:szCs w:val="32"/>
        </w:rPr>
        <w:t xml:space="preserve">7.7.3. </w:t>
      </w:r>
      <w:r w:rsidR="009A0D7A" w:rsidRPr="00893A83">
        <w:rPr>
          <w:rFonts w:ascii="TH SarabunPSK" w:hAnsi="TH SarabunPSK" w:cs="TH SarabunPSK"/>
          <w:color w:val="000000"/>
          <w:sz w:val="32"/>
          <w:szCs w:val="32"/>
          <w:cs/>
        </w:rPr>
        <w:t>การภาคทัณฑ์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หากเกิดกรณีดังต่อไปนี้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370954">
        <w:rPr>
          <w:rFonts w:ascii="TH SarabunPSK" w:hAnsi="TH SarabunPSK" w:cs="TH SarabunPSK"/>
          <w:color w:val="000000"/>
          <w:sz w:val="32"/>
          <w:szCs w:val="32"/>
        </w:rPr>
        <w:t>7.7.3.1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แพทย์ประจ</w:t>
      </w:r>
      <w:r w:rsidR="00370954" w:rsidRPr="004F586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อนุสาขา</w:t>
      </w:r>
      <w:r w:rsidR="009A0D7A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ละเว้นการปฏิบัติหน้าที่หรือขาดความรับผิดชอบในการดูแล</w:t>
      </w:r>
      <w:r w:rsidR="00370954">
        <w:rPr>
          <w:rFonts w:ascii="TH SarabunPSK" w:hAnsi="TH SarabunPSK" w:cs="TH SarabunPSK"/>
          <w:color w:val="000000"/>
          <w:sz w:val="32"/>
          <w:szCs w:val="32"/>
          <w:cs/>
        </w:rPr>
        <w:t>ผู้ป่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วยที่อยู่ใน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</w:t>
      </w:r>
      <w:r w:rsidR="00370954">
        <w:rPr>
          <w:rFonts w:ascii="TH SarabunPSK" w:hAnsi="TH SarabunPSK" w:cs="TH SarabunPSK"/>
          <w:color w:val="000000"/>
          <w:sz w:val="32"/>
          <w:szCs w:val="32"/>
          <w:cs/>
        </w:rPr>
        <w:t>อบของตนเอง อันอาจเป็นผลให้ผู้ป่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วยได้รับอันตรายร้ายแรงหรือถึงแก่ชีวิต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>7.7.3.2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ขาดความรับผิดชอบในการท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F5869">
        <w:rPr>
          <w:rFonts w:ascii="TH SarabunPSK" w:hAnsi="TH SarabunPSK" w:cs="TH SarabunPSK"/>
          <w:color w:val="000000"/>
          <w:sz w:val="32"/>
          <w:szCs w:val="32"/>
          <w:cs/>
        </w:rPr>
        <w:t>งานวิชาการ หรืองานอื่น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ๆ ที่ได้รับ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มอบหมาย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A0D7A" w:rsidRPr="004F5869">
        <w:rPr>
          <w:rFonts w:ascii="TH SarabunPSK" w:hAnsi="TH SarabunPSK" w:cs="TH SarabunPSK"/>
          <w:color w:val="000000"/>
          <w:sz w:val="32"/>
          <w:szCs w:val="32"/>
        </w:rPr>
        <w:t>7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>.7.3.3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มีพฤติกรรมที่ไม่</w:t>
      </w:r>
      <w:r w:rsidR="004F5869">
        <w:rPr>
          <w:rFonts w:ascii="TH SarabunPSK" w:hAnsi="TH SarabunPSK" w:cs="TH SarabunPSK"/>
          <w:color w:val="000000"/>
          <w:sz w:val="32"/>
          <w:szCs w:val="32"/>
          <w:cs/>
        </w:rPr>
        <w:t>เหมาะสม หรือประพฤติตนเสื่อมเสีย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หรือท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เรื่องทุจริต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จะท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การแต่งตั้ง</w:t>
      </w:r>
      <w:r w:rsidR="0049056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4F5869">
        <w:rPr>
          <w:rFonts w:ascii="TH SarabunPSK" w:hAnsi="TH SarabunPSK" w:cs="TH SarabunPSK"/>
          <w:color w:val="000000"/>
          <w:sz w:val="32"/>
          <w:szCs w:val="32"/>
          <w:cs/>
        </w:rPr>
        <w:t>อนุกรรมการไต่สวนความผิด ซึ่งหากผลพบว่ามีความผิดจริง แพทย์ประจ</w:t>
      </w:r>
      <w:r w:rsidR="00370954" w:rsidRPr="004F586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9A0D7A" w:rsidRPr="004F5869">
        <w:rPr>
          <w:rFonts w:ascii="TH SarabunPSK" w:hAnsi="TH SarabunPSK" w:cs="TH SarabunPSK"/>
          <w:color w:val="000000"/>
          <w:sz w:val="32"/>
          <w:szCs w:val="32"/>
          <w:cs/>
        </w:rPr>
        <w:t>ที่มี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4F5869">
        <w:rPr>
          <w:rFonts w:ascii="TH SarabunPSK" w:hAnsi="TH SarabunPSK" w:cs="TH SarabunPSK"/>
          <w:color w:val="000000"/>
          <w:sz w:val="32"/>
          <w:szCs w:val="32"/>
          <w:cs/>
        </w:rPr>
        <w:t>ความผิดจะได้รับ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การตักเตือนเป็นลายลักษณ์อักษร และถ้าได้รับการตักเตือนครบ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3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ครั้ง ในช่วงการ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ฝึกอบรมทาง</w:t>
      </w:r>
      <w:r w:rsidR="00DC291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แผนก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ต่อมไร้ท่อฯ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อาจพิจารณาไม่ส่งชื่อเข้าสอบวุฒิบั</w:t>
      </w:r>
      <w:r w:rsid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ตรฯ อายุรศาสตร์ต่อมไร้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   </w:t>
      </w:r>
      <w:r w:rsid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ท่อฯ หรื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อ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พิจารณา</w:t>
      </w:r>
      <w:r w:rsidR="004F5869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ลงโทษอื่น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A0D7A"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ๆ ตามดุลยพินิจ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ของคณะกรรมการการฝึกอบรม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7.7.4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การอุทธรณ์ผลการประเมินเพื่อเลื่อนชั้นของแพทย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์ประจำ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9A0D7A"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>7.7.4.1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การเขียนค</w:t>
      </w:r>
      <w:r w:rsidR="00370954" w:rsidRPr="004F586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ร้องขอ</w:t>
      </w:r>
      <w:r w:rsidR="009A0D7A" w:rsidRPr="0013342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อุทธรณ์ผลการประเมิน สามารถท</w:t>
      </w:r>
      <w:r w:rsidR="00370954" w:rsidRPr="0013342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9A0D7A" w:rsidRPr="0013342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ได้โดยยื่นเรื่องผ่านทางเลขานุการ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>สาขาวิชา</w:t>
      </w:r>
      <w:r w:rsidR="00101B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อายุรศาสตร์ภายใน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9A0D7A" w:rsidRPr="00133428">
        <w:rPr>
          <w:rFonts w:ascii="TH SarabunPSK" w:hAnsi="TH SarabunPSK" w:cs="TH SarabunPSK"/>
          <w:color w:val="000000"/>
          <w:sz w:val="32"/>
          <w:szCs w:val="32"/>
          <w:cs/>
        </w:rPr>
        <w:t>วัน นับจากวันแจ้งผล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การประเมินเพื่อเลื่อนชั้น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>7.7.4.2</w:t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คณะกรรมการการฝึกอบรมจะด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เนินการรวบรวมข้อมูลเพื่อตรวจสอบความถูกต้อง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ของผลการ</w:t>
      </w:r>
      <w:r w:rsidR="00101B7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</w:t>
      </w:r>
      <w:r w:rsidR="00101B7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ประเมิน และพิจารณาการตัดสินผลการประเมินภายใน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14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วัน นับจากวันรับค</w:t>
      </w:r>
      <w:r w:rsidR="00370954" w:rsidRPr="004F586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ร้อง และจะ</w:t>
      </w:r>
      <w:r w:rsidR="00101B7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</w:t>
      </w:r>
      <w:r w:rsidR="009A0D7A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ด</w:t>
      </w:r>
      <w:r w:rsidR="00370954" w:rsidRPr="004F586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ำเนินการ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แจ้งผลการวินิจฉัยและชี้แจงแก่ผู้อุทธรณ์</w:t>
      </w:r>
    </w:p>
    <w:p w:rsidR="00101B75" w:rsidRDefault="009A0D7A" w:rsidP="00C72E27">
      <w:pPr>
        <w:rPr>
          <w:rFonts w:ascii="TH SarabunPSK" w:hAnsi="TH SarabunPSK" w:cs="TH SarabunPSK"/>
          <w:color w:val="000000"/>
          <w:sz w:val="32"/>
          <w:szCs w:val="32"/>
        </w:rPr>
      </w:pPr>
      <w:r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7.7.5 </w:t>
      </w:r>
      <w:r w:rsidRPr="00370954">
        <w:rPr>
          <w:rFonts w:ascii="TH SarabunPSK" w:hAnsi="TH SarabunPSK" w:cs="TH SarabunPSK"/>
          <w:color w:val="000000"/>
          <w:sz w:val="32"/>
          <w:szCs w:val="32"/>
          <w:cs/>
        </w:rPr>
        <w:t>การยุติการฝึกอบรม</w:t>
      </w:r>
      <w:r w:rsidRPr="009A0D7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7.7.5.1. </w:t>
      </w:r>
      <w:r w:rsidRPr="00370954">
        <w:rPr>
          <w:rFonts w:ascii="TH SarabunPSK" w:hAnsi="TH SarabunPSK" w:cs="TH SarabunPSK"/>
          <w:color w:val="000000"/>
          <w:sz w:val="32"/>
          <w:szCs w:val="32"/>
          <w:cs/>
        </w:rPr>
        <w:t>การลาออก</w:t>
      </w:r>
      <w:r w:rsidRPr="00370954">
        <w:rPr>
          <w:rFonts w:ascii="TH SarabunPSK" w:hAnsi="TH SarabunPSK" w:cs="TH SarabunPSK"/>
          <w:color w:val="000000"/>
          <w:sz w:val="32"/>
          <w:szCs w:val="32"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            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แพทย์ประจ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ต้องท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เรื่องชี้แจงเหตุผลก่อนพักการปฏิบัติงานล่วงหน้าอย่างน้อย</w:t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2E2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72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C72E2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A0D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สัปดาห์ เมื่อ</w:t>
      </w:r>
      <w:r w:rsidR="00C72E27">
        <w:rPr>
          <w:rFonts w:ascii="TH SarabunPSK" w:hAnsi="TH SarabunPSK" w:cs="TH SarabunPSK" w:hint="cs"/>
          <w:color w:val="000000"/>
          <w:sz w:val="32"/>
          <w:szCs w:val="32"/>
          <w:cs/>
        </w:rPr>
        <w:t>แผนก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อนุมัติให้พักการ</w:t>
      </w:r>
      <w:r w:rsidR="00101B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ปฏิบัติงานแล้วจึงแจ้งต่อคณะอนุกรรมการฝึกอบรมและสอบของสมาคมฯ เพื่อเห็นชอบโดย</w:t>
      </w:r>
      <w:r w:rsidR="00101B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พิจารณาจากเหตุผลประกอบการลาออกและค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ชี้แจงจากสถาบันฝึกอบรม สมาคมฯ </w:t>
      </w:r>
      <w:r w:rsidR="00101B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1B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เนินการแจ้งต่อราชวิทยาลัยอายุรแพทย์ฯพร้อมเหตุผลประกอบ การลาออกจะถือว่า</w:t>
      </w:r>
      <w:r w:rsidR="000135B0">
        <w:rPr>
          <w:rFonts w:ascii="TH SarabunPSK" w:hAnsi="TH SarabunPSK" w:cs="TH SarabunPSK"/>
          <w:color w:val="000000"/>
          <w:sz w:val="32"/>
          <w:szCs w:val="32"/>
        </w:rPr>
        <w:br/>
        <w:t xml:space="preserve">                </w:t>
      </w:r>
      <w:r w:rsidRPr="009A0D7A">
        <w:rPr>
          <w:rFonts w:ascii="TH SarabunPSK" w:hAnsi="TH SarabunPSK" w:cs="TH SarabunPSK"/>
          <w:color w:val="000000"/>
          <w:sz w:val="32"/>
          <w:szCs w:val="32"/>
          <w:cs/>
        </w:rPr>
        <w:t>สมบูรณ์เมื่อได้รับอนุมัติจากแพทยสภา</w:t>
      </w:r>
    </w:p>
    <w:p w:rsidR="002336D2" w:rsidRDefault="00101B75" w:rsidP="00CF13F3">
      <w:pPr>
        <w:tabs>
          <w:tab w:val="left" w:pos="426"/>
          <w:tab w:val="left" w:pos="709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</w:rPr>
        <w:t xml:space="preserve">7.7.5.2. </w:t>
      </w:r>
      <w:r w:rsidR="009A0D7A" w:rsidRPr="00370954">
        <w:rPr>
          <w:rFonts w:ascii="TH SarabunPSK" w:hAnsi="TH SarabunPSK" w:cs="TH SarabunPSK"/>
          <w:color w:val="000000"/>
          <w:sz w:val="32"/>
          <w:szCs w:val="32"/>
          <w:cs/>
        </w:rPr>
        <w:t>การให้ออก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จะกระท</w:t>
      </w:r>
      <w:r w:rsidR="009A0D7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เมื่อผู้เข้ารับการฝึกอบรม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ปฏิบัติงานโดยขาดความรับผิดชอบหรือประพฤติตนเสื่อมเสียร้</w:t>
      </w:r>
      <w:r w:rsidR="00370954">
        <w:rPr>
          <w:rFonts w:ascii="TH SarabunPSK" w:hAnsi="TH SarabunPSK" w:cs="TH SarabunPSK"/>
          <w:color w:val="000000"/>
          <w:sz w:val="32"/>
          <w:szCs w:val="32"/>
          <w:cs/>
        </w:rPr>
        <w:t>ายแรงจนก่อให้เกิดผลเสียต่อ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370954">
        <w:rPr>
          <w:rFonts w:ascii="TH SarabunPSK" w:hAnsi="TH SarabunPSK" w:cs="TH SarabunPSK"/>
          <w:color w:val="000000"/>
          <w:sz w:val="32"/>
          <w:szCs w:val="32"/>
          <w:cs/>
        </w:rPr>
        <w:t>ผู้ป่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วยหรือต่อชื่อเสียงของ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9A0D7A" w:rsidRPr="00C165EB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ปฏิบัติงานโดยขาดความรับผิดชอบหรือประพฤติตนเสื่อมเสีย ไม่มีการปรับปรุงพฤติกรรม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หลังการ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ตักเตือน หรือกระท</w:t>
      </w:r>
      <w:r w:rsidR="00370954">
        <w:rPr>
          <w:rFonts w:ascii="TH SarabunPSK" w:hAnsi="TH SarabunPSK" w:cs="TH SarabunPSK" w:hint="cs"/>
          <w:color w:val="000000"/>
          <w:sz w:val="32"/>
          <w:szCs w:val="32"/>
          <w:cs/>
        </w:rPr>
        <w:t>ำซ้ำ</w:t>
      </w:r>
      <w:r w:rsidR="009A0D7A" w:rsidRPr="009A0D7A">
        <w:rPr>
          <w:rFonts w:ascii="TH SarabunPSK" w:hAnsi="TH SarabunPSK" w:cs="TH SarabunPSK"/>
          <w:color w:val="000000"/>
          <w:sz w:val="32"/>
          <w:szCs w:val="32"/>
          <w:cs/>
        </w:rPr>
        <w:t>ภายหลังการภาคทัณฑ์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ต่อมไร้ท่อฯ สาขาวิชา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อายุรศาสตร์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เห็นสมควรให้ออก ให้ท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การแจ้งผู้เข้ารับการฝึกอบรมรับทราบ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พร้อมให้พักการปฏิบัติงานแล้วท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เรื่องแจ้งต่อคณะอนุกรรมการฝึกอบรมและสอบของสมาคมฯ 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ซึ่งจะต้องตั้งคณะกรรมการสอบสวนจ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คน ประกอบด้วยหัวหน้าสถาบันฝึกอบรมอื่น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คน และกรรมการภายในสถาบันจ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>2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คน เพื่อด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นินการให้เสร็จสิ้นภายใน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สัปดาห์ภายหลังจากได้รับเรื่อง โดยผลการสอบสวนจะถูก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เสนอต่อที่ประชุม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คณะอนุกรรมการฝึกอบรมและสอบของสมาคมฯ เพื่อลงความเห็นถ้าสมควรให้ออกจึงแจ้งต่อ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ราชวิทยาลัยอายุรแพทย์ฯ เมื่อได้รับการอนุมัติจากแพทยสภาจึงถือว่าการให้ออกสมบูรณ์ ถ้า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คณะอนุกรรมการฝึกอบรมและสอบของสมาคมฯ เห็นว่ายังไม่สมควรให้ออกให้ส่งเรื่องคืนให้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พร้อมค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แนะน</w:t>
      </w:r>
      <w:r w:rsidR="006129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</w:p>
    <w:p w:rsidR="002336D2" w:rsidRDefault="002336D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0311C3" w:rsidRDefault="006129FD" w:rsidP="00CF13F3">
      <w:pPr>
        <w:tabs>
          <w:tab w:val="left" w:pos="426"/>
          <w:tab w:val="left" w:pos="709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6129FD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7.7.6. 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การประเมินเพื่อวุฒิบัตรแสดงความรู้ ความช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นาญในการประกอบวิชาชีพเวชกรรมสาขาอายุรศาสตร์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โรคต่อมไร้ท่อและเมแทบอลิซึม</w:t>
      </w:r>
      <w:r w:rsidRPr="006129F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129F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คุณสมบัติ</w:t>
      </w:r>
      <w:r w:rsidRPr="006129F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ผู้สอบเพื่อวุฒิบัตรฯ</w:t>
      </w:r>
      <w:r w:rsidRPr="006129FD">
        <w:rPr>
          <w:rFonts w:ascii="CordiaNew-Bold" w:hAnsi="CordiaNew-Bold"/>
          <w:b/>
          <w:bCs/>
          <w:color w:val="000000"/>
          <w:sz w:val="32"/>
          <w:szCs w:val="32"/>
        </w:rPr>
        <w:br/>
      </w:r>
      <w:r w:rsidR="000311C3">
        <w:rPr>
          <w:rFonts w:ascii="CordiaNew-Bold" w:hAnsi="CordiaNew-Bold" w:hint="cs"/>
          <w:b/>
          <w:bCs/>
          <w:color w:val="000000"/>
          <w:sz w:val="32"/>
          <w:szCs w:val="32"/>
          <w:cs/>
        </w:rPr>
        <w:tab/>
      </w:r>
      <w:r w:rsidR="000311C3">
        <w:rPr>
          <w:rFonts w:ascii="CordiaNew-Bold" w:hAnsi="CordiaNew-Bold" w:hint="cs"/>
          <w:b/>
          <w:bCs/>
          <w:color w:val="000000"/>
          <w:sz w:val="32"/>
          <w:szCs w:val="32"/>
          <w:cs/>
        </w:rPr>
        <w:tab/>
      </w:r>
      <w:r w:rsidR="000311C3">
        <w:rPr>
          <w:rFonts w:ascii="CordiaNew-Bold" w:hAnsi="CordiaNew-Bold" w:hint="cs"/>
          <w:b/>
          <w:bCs/>
          <w:color w:val="000000"/>
          <w:sz w:val="32"/>
          <w:szCs w:val="32"/>
          <w:cs/>
        </w:rPr>
        <w:tab/>
      </w:r>
      <w:r w:rsidR="000E7069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ผู้สมัครสอบเพื่อวุฒิบัตรสาขาอายุรศา</w:t>
      </w:r>
      <w:r w:rsidR="000311C3">
        <w:rPr>
          <w:rFonts w:ascii="TH SarabunPSK" w:hAnsi="TH SarabunPSK" w:cs="TH SarabunPSK"/>
          <w:color w:val="000000"/>
          <w:sz w:val="32"/>
          <w:szCs w:val="32"/>
          <w:cs/>
        </w:rPr>
        <w:t>สตร์โรคต่อมไร้ท่อและเมแทบอลิซึม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จะต้องเป็นผู้ที่ได้รับหนังสืออนุมัติหรือวุฒิบัตรแสดงความรู้ความช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ำน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าญในการประกอบวิชาชีพเวชกรรมสาขาอายุรศาสตร์ของแพทยสภา</w:t>
      </w:r>
    </w:p>
    <w:p w:rsidR="000311C3" w:rsidRDefault="000311C3" w:rsidP="000311C3">
      <w:pPr>
        <w:tabs>
          <w:tab w:val="left" w:pos="426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0E7069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ได้ผ่านการอบรมหลักสูตรแพทย์ประจ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r w:rsidR="00CF1806">
        <w:rPr>
          <w:rFonts w:ascii="TH SarabunPSK" w:hAnsi="TH SarabunPSK" w:cs="TH SarabunPSK"/>
          <w:color w:val="000000"/>
          <w:sz w:val="32"/>
          <w:szCs w:val="32"/>
          <w:cs/>
        </w:rPr>
        <w:t>อนุสาขา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สาขาอายุรศาสตร์โรคต่อมไร้ท่อและ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เมแทบอลิซึมครบตามหลักสูตรของแพทยสภา</w:t>
      </w:r>
    </w:p>
    <w:p w:rsidR="000311C3" w:rsidRDefault="000311C3" w:rsidP="000311C3">
      <w:pPr>
        <w:tabs>
          <w:tab w:val="left" w:pos="426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0E7069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มีผลงานวิจัยหรือวิจัยวารสารในรูปแบบพร้อมส่งตีพิมพ์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</w:p>
    <w:p w:rsidR="004F5869" w:rsidRDefault="000311C3" w:rsidP="000311C3">
      <w:pPr>
        <w:tabs>
          <w:tab w:val="left" w:pos="426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0E7069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29FD" w:rsidRPr="004F586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สถาบันที่ให้การฝึกอบรมเห็นสมควรให้เข้าสอบได้ โดยมีหนังสือรับรองจากหัวหน้าสถาบันฝึก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อบรมโดยส่งผลงานวิจัย และสมุดบันทึกจ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นวนครั้งของหัตถการ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dynamic endocrinefunction tests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</w:rPr>
        <w:t xml:space="preserve">endocrine imaging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ที่ผู้เข้ารับการฝึกอบรมได้ท</w:t>
      </w:r>
      <w:r w:rsidR="004F58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 </w:t>
      </w:r>
      <w:r w:rsidR="006129FD" w:rsidRPr="006129FD">
        <w:rPr>
          <w:rFonts w:ascii="TH SarabunPSK" w:hAnsi="TH SarabunPSK" w:cs="TH SarabunPSK"/>
          <w:color w:val="000000"/>
          <w:sz w:val="32"/>
          <w:szCs w:val="32"/>
          <w:cs/>
        </w:rPr>
        <w:t>หรือเตรียมการตรวจด้วยตนเองรวมถึงแปลผลด้วยตนเองพร้อมลายเซ็นชื่อรับรองจากอาจารย์ผู้ให้การฝึกอบรมของสถาบันนั้นในวันสมัครสอบ (</w:t>
      </w:r>
      <w:r w:rsidR="006129FD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="004F5869" w:rsidRPr="0013342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4F5869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129FD" w:rsidRDefault="006129FD" w:rsidP="000311C3">
      <w:pPr>
        <w:tabs>
          <w:tab w:val="left" w:pos="426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ผู้มีสิทธิสมัครสอบต้องได้รับการรับรองจ</w:t>
      </w:r>
      <w:r w:rsidR="000311C3" w:rsidRPr="004F586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นวนหัตถการ</w:t>
      </w:r>
      <w:r w:rsidRPr="004F5869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dynamic endocrine function tests </w:t>
      </w:r>
      <w:r w:rsidRPr="004F586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 </w:t>
      </w:r>
      <w:r w:rsidRPr="004F5869">
        <w:rPr>
          <w:rFonts w:ascii="TH SarabunPSK" w:hAnsi="TH SarabunPSK" w:cs="TH SarabunPSK"/>
          <w:color w:val="000000"/>
          <w:spacing w:val="-6"/>
          <w:sz w:val="32"/>
          <w:szCs w:val="32"/>
        </w:rPr>
        <w:t>endocrine</w:t>
      </w:r>
      <w:r w:rsidRPr="006129FD">
        <w:rPr>
          <w:rFonts w:ascii="TH SarabunPSK" w:hAnsi="TH SarabunPSK" w:cs="TH SarabunPSK"/>
          <w:color w:val="000000"/>
          <w:sz w:val="32"/>
          <w:szCs w:val="32"/>
        </w:rPr>
        <w:t xml:space="preserve"> imaging 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ผ่านเกณฑ์ขั้น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ต่ำ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ตามที่ก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หนดไว้ในหลักสูตร</w:t>
      </w:r>
      <w:r w:rsidRPr="006129FD">
        <w:rPr>
          <w:rFonts w:ascii="TH SarabunPSK" w:hAnsi="TH SarabunPSK" w:cs="TH SarabunPSK"/>
          <w:color w:val="000000"/>
          <w:sz w:val="32"/>
          <w:szCs w:val="32"/>
        </w:rPr>
        <w:br/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0E7069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กรณีผู้เข้ารับการฝึกอบรมมีปัญหาด้านจริยธรรม และไม</w:t>
      </w:r>
      <w:r w:rsidR="000311C3" w:rsidRPr="004F58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่มีการปรับปรุงหลังการตักเตือนแล</w:t>
      </w:r>
      <w:r w:rsidR="000311C3" w:rsidRPr="004F586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ะ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ภาคท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ัณฑ์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สถาบ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ัน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ฝึกอบรมมีสิทธิ์พิจารณาไม่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6129FD">
        <w:rPr>
          <w:rFonts w:ascii="TH SarabunPSK" w:hAnsi="TH SarabunPSK" w:cs="TH SarabunPSK"/>
          <w:color w:val="000000"/>
          <w:sz w:val="32"/>
          <w:szCs w:val="32"/>
          <w:cs/>
        </w:rPr>
        <w:t>สอบ</w:t>
      </w:r>
      <w:r w:rsidR="000311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เพื่อวุฒิบัตรฯ </w:t>
      </w:r>
    </w:p>
    <w:p w:rsidR="00A651F9" w:rsidRDefault="00A651F9" w:rsidP="00A651F9">
      <w:pPr>
        <w:tabs>
          <w:tab w:val="left" w:pos="426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651F9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วิธีการสอบ</w:t>
      </w:r>
      <w:r w:rsidRPr="00A651F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สมาคมต่อมไร้ท่อฯ จัดให้มีการสอบเมื่อผู้เข้ารับการฝึกอบรมได้ผ่านการฝึกอบรมครบตามหลักสูตร</w:t>
      </w:r>
      <w:r w:rsidRPr="00A651F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โดยการสอบประกอบด้วย</w:t>
      </w:r>
    </w:p>
    <w:p w:rsidR="00893A83" w:rsidRDefault="000E7069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12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586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A651F9" w:rsidRPr="004F586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การสอบข้อเขียนซึ่งประกอบด้วยข้อสอบปรนัยแบบเลือกตอบ (</w:t>
      </w:r>
      <w:r w:rsidR="00A651F9" w:rsidRPr="004F5869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multiple choice </w:t>
      </w:r>
      <w:r w:rsidR="002336D2" w:rsidRPr="004F5869">
        <w:rPr>
          <w:rFonts w:ascii="TH SarabunPSK" w:hAnsi="TH SarabunPSK" w:cs="TH SarabunPSK"/>
          <w:color w:val="000000"/>
          <w:spacing w:val="-8"/>
          <w:sz w:val="32"/>
          <w:szCs w:val="32"/>
        </w:rPr>
        <w:t>questions)</w:t>
      </w:r>
      <w:r w:rsidR="002336D2" w:rsidRPr="000E70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และข้อสอบประเภทอื่</w:t>
      </w:r>
      <w:r w:rsidR="002336D2" w:rsidRPr="000E7069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ๆ ตามที่คณะอนุกรรมการฝึกอบรมและสอบฯก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หนดก่อนสอบอย่างน้อย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>6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586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การสอบภาคปฏิบัติ ประกอบด้วย สอบปากเปล่า สอบรายยาว (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long case) </w:t>
      </w:r>
      <w:r w:rsidR="00320E7D">
        <w:rPr>
          <w:rFonts w:ascii="TH SarabunPSK" w:hAnsi="TH SarabunPSK" w:cs="TH SarabunPSK"/>
          <w:color w:val="000000"/>
          <w:sz w:val="32"/>
          <w:szCs w:val="32"/>
          <w:cs/>
        </w:rPr>
        <w:t>และข้อสอบ</w:t>
      </w:r>
      <w:r w:rsidR="00320E7D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ประเภทอื่น</w:t>
      </w:r>
      <w:r w:rsidR="002336D2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 โดยรูปแบบและระยะเวลาที่ใช้ให้เป็นไปตามที่คณะอนุกรรมการฝึกอบรมและสอบฯก</w:t>
      </w:r>
      <w:r w:rsidRP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หนดก่อนสอบ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เกณฑ์ตัดสิน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การผ่านการประเมินเพื่อวุฒิบัตรแสดงความรู้ ความช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นาญในการประกอบวิชาชีพเวชกรรม สาขาอายุรศาสตร์โรคต่อมไร้ท่อและเมแทบอลิสมต้องผ่านเกณฑ์ทั้งภาคข้อเขียน ภาคปฏิบัติ และงานวิจัย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เกณฑ์การตัดสินการสอบข้อเขียนและภาคปฏิบัติ ใช้หลักอิงเกณฑ์ตามที่คณะกรรมการการฝึกอบรม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และสอบของสมาคมฯ ประกาศก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หนดก่อนสอบอย่างน้อย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เกณฑ์การตัดสินงานวิจัย ประเมินโดยอนุกรรมการฝึกอบรมและสอบฯ จ</w:t>
      </w:r>
      <w:r w:rsid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นวน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3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คนโดยกรรมการแต่ละคนให้คะแนนประเมินผลงานวิจัยในภาพรวม (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global assessment)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ว่า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>“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ผ่าน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”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หรือ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>“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ไม่ผ่าน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”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</w:t>
      </w:r>
      <w:r w:rsidRP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หนดเกณฑ์ผ่าน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ใน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3 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ถือว่าผ่าน หากไม่ผ่านให้ท</w:t>
      </w:r>
      <w:r w:rsidRP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การแก้ไขตามค</w:t>
      </w:r>
      <w:r w:rsidRP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แนะน</w:t>
      </w:r>
      <w:r w:rsidRPr="00320E7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ของคณะกรรมการฝึกอบรมและสอบฯ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ให้เสร็จสิ้นก่อนวันสอบเพื่อวุฒิบัตรฯ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651F9" w:rsidRPr="00320E7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ถ้าสอบผ่านข้อเขียนหรือภาคปฏิบัติเพียงส่วนใดส่วนหนึ่ง สามารถใช้ได้อีก 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3 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ปี นับจากสอบปีนั้น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ถ้าสอบผ่านไม่ครบตามก</w:t>
      </w:r>
      <w:r w:rsidR="00490565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ำ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หนดใน 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3 </w:t>
      </w:r>
      <w:r w:rsidR="00A651F9" w:rsidRPr="00320E7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ปี ต้องสอบข้อเขียนและภาคปฏิบัติใหม่ทั้งหมด</w:t>
      </w:r>
      <w:r w:rsidR="005E380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A651F9" w:rsidRPr="00320E7D">
        <w:rPr>
          <w:rFonts w:ascii="TH SarabunPSK" w:hAnsi="TH SarabunPSK" w:cs="TH SarabunPSK"/>
          <w:color w:val="000000"/>
          <w:spacing w:val="-8"/>
          <w:sz w:val="32"/>
          <w:szCs w:val="32"/>
        </w:rPr>
        <w:t>(</w:t>
      </w:r>
      <w:r w:rsidR="00A651F9" w:rsidRPr="00320E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เกณฑ์การตัดสินการสอบ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ข้อเขียนและภาคปฏิบัติแต่ละปีการศึกษา ใช้หลักอิงเกณฑ์ตามที่คณะกรรมการการฝึกอบรมและสอบของสมาคมฯ ประกาศก</w:t>
      </w:r>
      <w:r w:rsidR="00320E7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หนดก่อนสอบอย่างน้อย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เดือน)</w:t>
      </w:r>
    </w:p>
    <w:p w:rsidR="00A651F9" w:rsidRDefault="000E7069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12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 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</w:t>
      </w:r>
      <w:r w:rsid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ารรับและคัดเลือกผู้เข้ารับการฝึ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A651F9" w:rsidRPr="00893A8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8.1 </w:t>
      </w:r>
      <w:r w:rsidR="00A651F9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นโยบายการร</w:t>
      </w: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ับและการคัดเลือกผู้เข้ารับการฝึ</w:t>
      </w:r>
      <w:r w:rsidR="00A651F9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มีการประกาศนโยบาย รายชื่อคณะกรรมการ (ภาคผนวก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t xml:space="preserve">10)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 และกระบวนการคัดเลือกผู้เข้ารับการฝึกอบรม ให้สอดคล้องกับศักยภาพของ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ซึ่งเป็นสถาบันในการฝึกอบรมที่ได้รับอนุมัติไว้ตามเกณฑ์แพทยสภา เพื่อท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ให้เชื่อมั่นได้ว่ากระบวนการคัดเลือกมีความเสมอภาค โปร่งใส เท่าเทียมยุติธรรมและตรวจสอบได้ โดยมี</w:t>
      </w:r>
      <w:r w:rsidR="00A651F9" w:rsidRPr="00133428">
        <w:rPr>
          <w:rFonts w:ascii="TH SarabunPSK" w:hAnsi="TH SarabunPSK" w:cs="TH SarabunPSK"/>
          <w:color w:val="000000"/>
          <w:sz w:val="32"/>
          <w:szCs w:val="32"/>
          <w:cs/>
        </w:rPr>
        <w:t>การประกาศผ่านทางเว็บไซต์ของ</w:t>
      </w:r>
      <w:r w:rsidR="00490565" w:rsidRPr="001334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13342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1334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 w:rsidRPr="00893A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93A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651F9" w:rsidRPr="00893A8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8.2 </w:t>
      </w:r>
      <w:r w:rsidR="00A651F9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คุณสมบัติของผู้สมัครเข้ารับการฝึกอบรม</w:t>
      </w:r>
      <w:r w:rsidR="00A651F9" w:rsidRPr="000E7069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ผู้สมัครเข้ารับการฝึกอบรมจะต้องได้รับปริญญา</w:t>
      </w:r>
      <w:r w:rsidR="00490565" w:rsidRPr="000E7069">
        <w:rPr>
          <w:rFonts w:ascii="TH SarabunPSK" w:hAnsi="TH SarabunPSK" w:cs="TH SarabunPSK" w:hint="cs"/>
          <w:color w:val="000000"/>
          <w:sz w:val="32"/>
          <w:szCs w:val="32"/>
          <w:cs/>
        </w:rPr>
        <w:t>แพทยศาสตร</w:t>
      </w:r>
      <w:r w:rsidR="00490565" w:rsidRPr="000E7069"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  <w:cs/>
        </w:rPr>
        <w:t>บัณฑิตหรือเทียบเท่าที่แพทยสภา</w:t>
      </w:r>
      <w:r w:rsidR="00A651F9" w:rsidRPr="000E7069">
        <w:rPr>
          <w:rFonts w:ascii="TH SarabunPSK" w:hAnsi="TH SarabunPSK" w:cs="TH SarabunPSK"/>
          <w:color w:val="000000"/>
          <w:sz w:val="32"/>
          <w:szCs w:val="32"/>
        </w:rPr>
        <w:br/>
      </w:r>
      <w:r w:rsidR="00A651F9" w:rsidRPr="00320E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ับรองและเป็นผู้ที่ได้รับใบอนุญาตประกอบวิชาชีพเวชกรรมแล้วและต้องมีคุณสมบัติอย่างใดอย่างหนึ่งดังต่อไปนี้</w:t>
      </w:r>
    </w:p>
    <w:p w:rsidR="00893A83" w:rsidRDefault="002D2AE8" w:rsidP="002D2AE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เป็นผู้ได้รับหนังสืออนุมัติหรือวุฒิบัตรในสาขาอายุรศาสตร์ หรือ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0E7069" w:rsidRPr="00320E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ขณะยื่นใบสมัครเข้ารับการฝึกอบรมเป็นแพทย์ประจ</w:t>
      </w:r>
      <w:r w:rsidR="00320E7D" w:rsidRPr="00320E7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="000E7069" w:rsidRPr="00320E7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บ้านปีสุดท้ายในการฝึกอบรมเพื่อวุฒิบัตร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สาขาอายุรศาสตร์ หรือ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ขณะยื่นใบสมัครเข้ารับการฝึกอบรม เป็นผู้มีสิทธิสอบเพื่อหนังสืออนุมัติหรือวุฒิบัตรสาขาอายุรศาสตร์ในปีการศึกษานั้น</w:t>
      </w:r>
    </w:p>
    <w:p w:rsidR="000E7069" w:rsidRPr="002D2AE8" w:rsidRDefault="002D2AE8" w:rsidP="002D2AE8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0E7069" w:rsidRPr="00893A8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8.3 </w:t>
      </w:r>
      <w:r w:rsidR="000E7069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</w:t>
      </w:r>
      <w:r w:rsidRPr="00893A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นวนผู้เข้ารับการฝึ</w:t>
      </w:r>
      <w:r w:rsidR="000E7069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C2915">
        <w:rPr>
          <w:rFonts w:ascii="TH SarabunPSK" w:hAnsi="TH SarabunPSK" w:cs="TH SarabunPSK" w:hint="cs"/>
          <w:color w:val="000000"/>
          <w:sz w:val="32"/>
          <w:szCs w:val="32"/>
          <w:cs/>
        </w:rPr>
        <w:t>แผนก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สามารถรับผู้เข้ารับการฝึกอบรมได้ในสัดส่วนชั้นปีละ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ต่อผู้ให้การฝึกอบรม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คน รวมทั้งต้องมีงานบริการและการตรวจพิเศษทางอายุรศาสตร์โรคต่อมไร้ท่อและเมแทบอลิซึม ในสถาบันครบตามที่ก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หนด (</w:t>
      </w:r>
      <w:r w:rsidR="000E7069" w:rsidRPr="0013342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="000E7069" w:rsidRPr="0013342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0E7069" w:rsidRPr="002D2AE8" w:rsidRDefault="000E7069" w:rsidP="002D2AE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สถาบันฝึกอบรมและผู้ให้การอบรม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9.1 </w:t>
      </w:r>
      <w:r w:rsid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สถาบันฝึ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9159C2">
        <w:rPr>
          <w:rFonts w:ascii="TH SarabunPSK" w:hAnsi="TH SarabunPSK" w:cs="TH SarabunPSK"/>
          <w:color w:val="000000"/>
          <w:sz w:val="32"/>
          <w:szCs w:val="32"/>
        </w:rPr>
        <w:tab/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ได้รับการรับรองให้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เป็นสถานที่ฝึกอบรมอายุรศาสตร์สาขาโรคต่อม</w:t>
      </w:r>
      <w:r w:rsidR="00320E7D"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ไร้ท่อและเมแทบอลิซึม จากแพทยสภา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โดยมีคุณสมบัติตามเกณฑ์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ของแพทยสภา และราชวิทยาลัยอายุรแพทย์ฯ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9.2 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ผู้รับผิดชอบการฝึกอบรมของสถาบัน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ได้จัดให้มี</w:t>
      </w:r>
      <w:r w:rsidRPr="00133428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คณะกรรมการผู้รับผิดชอบการฝึกอบรม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มีหน้าที่ก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 ดูแล บริหาร ประเมินผลและพัฒนาหลักสูตรของสถาบัน โดยคณะกรรมการผู้รับผิดชอบการฝึกอบรมต้องมีคุณสมบัติตามที่ระบุในข้อ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9.3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ประธา</w:t>
      </w:r>
      <w:r w:rsidR="00490565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</w:t>
      </w:r>
      <w:r w:rsidR="00133428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ฝึกอบรมจะต้องปฏิบัติงานด้านอายุรศาสตร์โรคต่อมไร้ท่อและเมแทบอลิซึม มาแล้วไม่น้อยกว่า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ปีนับตั้งแต่ได้รับหนังสืออนุมัติหรือวุฒิบัตรสาขาอายุรศาสตร์โรคต่อมไร้ท่อและเมแทบอลิซึม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9.3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อาจารย์ผู้ให้การฝึกอบรม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ผู้ให้การฝึกอบรมต้องเป็นผู้ที่ได้รับหนังสืออนุมัติหรือวุฒิบัตรสาขาอายุรศาสตร์โรคต่อมไร้ท่อและเมแทบอลิซึมจากแพทยสภา และต้องเป็นสมาชิกของราชวิทยาลัยอายุรแพทย์ฯ และสมาคมต่อมไร้ท่อฯ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>9.4</w:t>
      </w:r>
      <w:r w:rsidR="00CF13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</w:t>
      </w:r>
      <w:r w:rsidR="002D2A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นวนอาจารย์ผู้ให้การฝึ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กอบรมในสถาบัน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มีอาจารย์ผู้ให้การ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ฝึกอบรมแบบเต็มเวลา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คน และมีจ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นวนผู้เข้ารับการฝึกอบรมหนึ่งคนต่อจ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นวนอาจารย์ผู้ให้การฝึกอบรมไม่น้อยกว่า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490565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90565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กำ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หนดและด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เนินนโยบายการ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รรหาและคัดเลือกผู้ให้การฝึกอบรมให้สอดคล้องกับพันธกิจของแผนการฝึกอบรม/หลักสูตรโดยมีการระบุคุณสมบัติของผู้ให้การฝึกอบรมที่ชัดเจน ครอบคลุมความช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นาญที่ต้องการ ได้แก่ คุณสมบัติทางวิชาการ ความเป็นครู และความช</w:t>
      </w:r>
      <w:r w:rsidR="00320E7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นาญทางคลินิก</w:t>
      </w:r>
    </w:p>
    <w:p w:rsidR="000E7069" w:rsidRPr="002D2AE8" w:rsidRDefault="000E7069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color w:val="000000"/>
          <w:sz w:val="32"/>
          <w:szCs w:val="32"/>
        </w:rPr>
        <w:tab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</w:t>
      </w:r>
      <w:proofErr w:type="spellStart"/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ได้มีการระบุหน้าที่ความรับผิดชอบ ภาระงานของอาจารย์ผู้ให้การฝึกอบรม และความสมดุลระหว่างงานด้านการศึกษา การวิจัย และงานด้านการบริการ ทั้งสัดส่วนของอาจารย์ผู้ให้การฝึกอบรมต่อผู้เข้ารับการฝึกอบรมให้เป็นไ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ตามเกณฑ์ที่ก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หนดไว้ อาจารย์ผู้ให้การฝึกอบรมมีเวลาเพียงพอส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หรับการให้การฝึกอบรม ให้ค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ปรึกษาและก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กับดูแลการฝึกอบรม นอกจากนั้นอาจารย์ผู้ให้การฝึกอบรมมีการพัฒนาตนเองอย่างต่อเนื่องทั้งด้าน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ารแ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ทย์แล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ะด้าน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แพทยศ</w:t>
      </w:r>
      <w:r w:rsidR="0031753C" w:rsidRPr="002D2AE8">
        <w:rPr>
          <w:rFonts w:ascii="TH SarabunPSK" w:hAnsi="TH SarabunPSK" w:cs="TH SarabunPSK" w:hint="cs"/>
          <w:color w:val="000000"/>
          <w:sz w:val="32"/>
          <w:szCs w:val="32"/>
          <w:cs/>
        </w:rPr>
        <w:t>าส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ตร</w:t>
      </w:r>
      <w:r w:rsidR="0031753C"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</w:t>
      </w:r>
      <w:proofErr w:type="spellStart"/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ได้จัดให้มีการพัฒนาอาจารย์ผู้ให้การฝึกอบรมอย่างเป็นระบบ และ</w:t>
      </w:r>
      <w:r w:rsidRPr="003528AF">
        <w:rPr>
          <w:rFonts w:ascii="TH SarabunPSK" w:hAnsi="TH SarabunPSK" w:cs="TH SarabunPSK"/>
          <w:color w:val="000000"/>
          <w:sz w:val="32"/>
          <w:szCs w:val="32"/>
          <w:cs/>
        </w:rPr>
        <w:t>มีการประเมินอาจารย์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ผู้ให้การฝึกอบรมเป็นระยะ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ทรัพยากรทางการศึกษา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ได้ก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หนดและด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เนินนโยบายเกี่ยวกับทรัพยากรทางการศึกษาดังต่อไปนี้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จัดสถานที่ สิ่งอ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นวยความสะดวกทางคลินิกและเครื่องมืออุปกรณ์ที่เพียงพอต่อการเรียนรู้ทั้ง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ภาคทฤษฎีและภาคปฏิบัติ และมีสิ่งแวดล้อมทางการศึกษาที่ปลอดภัย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จัดให้ผู้เรียนเข้าถึงแหล่งข้อมูลทางวิชาการที่ทันสมัย รวมถึงฐานข้อมูลระบบเทคโนโลยีสารสนเทศ และสื่ออิเล็กทรอนิกส์ทางการแพทย์ได้อย่างเพียงพอ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มีจ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D2AE8">
        <w:rPr>
          <w:rFonts w:ascii="TH SarabunPSK" w:hAnsi="TH SarabunPSK" w:cs="TH SarabunPSK"/>
          <w:color w:val="000000"/>
          <w:sz w:val="32"/>
          <w:szCs w:val="32"/>
          <w:cs/>
        </w:rPr>
        <w:t>นวนผู้ป่วยเพียงพอ และชนิดของผู้ป่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วยมีความหลากหลายครบทุกระบบของโรคต่อมไร้ท่อและ</w:t>
      </w:r>
      <w:r w:rsidR="00CF13F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เมแทบอลิซึม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การปฏิบัติงานเป็นทีมร่วมกับแพทย์สหสาขา และบุคลากรทางการแพทย์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</w:t>
      </w:r>
      <w:r w:rsidR="002D2AE8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ความเชี่ยวชาญทาง</w:t>
      </w:r>
      <w:r w:rsidR="0031753C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แพทยศาสตร</w:t>
      </w:r>
      <w:r w:rsidR="0031753C"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์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ศึกษามาใช้ในการจัดท</w:t>
      </w:r>
      <w:r w:rsidR="002D2AE8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แผนการฝึกอบรม การด</w:t>
      </w:r>
      <w:r w:rsidR="002D2AE8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เนินการฝึกอบรม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การประเมินการฝึกอบรม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การฝึกอบรม หรือดูงานในหน่วยงานอื่น หรือสถาบันอื่นที่เกี่ยวข้องทั้งในหรือต่างประเทศตามที่ระบุไว้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ในหลักสูตร</w:t>
      </w:r>
    </w:p>
    <w:p w:rsidR="000E7069" w:rsidRPr="002D2AE8" w:rsidRDefault="000E7069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การประเมินการฝึ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 w:hint="cs"/>
          <w:color w:val="000000"/>
          <w:sz w:val="32"/>
          <w:szCs w:val="32"/>
          <w:cs/>
        </w:rPr>
        <w:t>กองอายุรกรรม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F13F3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CF13F3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F13F3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</w:t>
      </w:r>
      <w:r w:rsidR="00CF13F3" w:rsidRPr="00490565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ได้จัดให้มีกลไกในการประเมินการฝึกอบรมอย่างสม</w:t>
      </w:r>
      <w:r w:rsidR="002D2AE8"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เสมออย่างน้อยปีละ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ครั้ง โดยการประเมินครอบคลุมหัวข้อต่อไปนี้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พันธกิจของการฝึกอบรม/หลักสูตร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>-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ผลลัพธ์การเรียนรู้ที่พึงประสงค์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>-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แผนการฝึกอบรมและขั้นตอนการด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เนินงาน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การวัดและประเมินผล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พัฒนาการของผู้เข้ารับการฝึกอบรม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คุณสมบัติของอาจารย์ผู้ให้การฝึกอบรม</w:t>
      </w:r>
    </w:p>
    <w:p w:rsidR="000E7069" w:rsidRPr="002D2AE8" w:rsidRDefault="000E7069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ทรัพยากรทางการศึกษา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31753C" w:rsidRPr="002D2AE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ความสัมพันธ์ระหว่างนโยบายการรับสมัครผู้รับการฝึกอบรมและความต้องการของระบบสุขภาพ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สิ่งที่ควรปรับปรุง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3528AF">
        <w:rPr>
          <w:rFonts w:ascii="TH SarabunPSK" w:hAnsi="TH SarabunPSK" w:cs="TH SarabunPSK"/>
          <w:color w:val="000000"/>
          <w:sz w:val="32"/>
          <w:szCs w:val="32"/>
          <w:cs/>
        </w:rPr>
        <w:t>มีการใช้ข้อมูลป้อนกลับจากผู้มีส่วนได้ส่วนเสียที่ส</w:t>
      </w:r>
      <w:r w:rsidR="001517A3" w:rsidRPr="003528A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528AF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ผู้เข้ารับการฝึกอบรม ผู้ให้การฝึกอบรม ผู้ใช้บัณฑิต </w:t>
      </w:r>
      <w:r w:rsidR="001517A3">
        <w:rPr>
          <w:rFonts w:ascii="TH SarabunPSK" w:hAnsi="TH SarabunPSK" w:cs="TH SarabunPSK"/>
          <w:color w:val="000000"/>
          <w:sz w:val="32"/>
          <w:szCs w:val="32"/>
          <w:cs/>
        </w:rPr>
        <w:t>และผู้มีส่วนได้ส่วนเสียหลักอื่น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ๆ รวมถึงการใช้ข้อมูลป้อนกลับเกี่ยวกับความสามารถในการปฏิบัติงานของแพทย์ผู้ส</w:t>
      </w:r>
      <w:r w:rsidR="0031753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เร็จการฝึกอบรมในการประเมินการฝึกอบรม/หลักสูตร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12. </w:t>
      </w:r>
      <w:r w:rsid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การทบทวนและพัฒนาหลักสูตรการฝึ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จัดให้มีการทบทวนและพัฒนาคุณภาพของหลักสูตรการฝึกอบรมเป็นระยะ หรืออย่างน้อยทุก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ปี และแจ้งผลการทบทวนและ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พัฒนาหลักสูตรให้สมาคมต่อมไร้ท่อฯ และราชวิทยาลัยอายุรแพทย์ฯ รับทราบ ทั้งนี้ราชวิทยาลัยอายุรแพทย์ฯ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จะแจ้งผลการทบทวนและพัฒนาให้แพทยสภารับทราบต่อไป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ธรรมา</w:t>
      </w:r>
      <w:proofErr w:type="spellStart"/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ภิ</w:t>
      </w:r>
      <w:proofErr w:type="spellEnd"/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บาลและการบริหารจัดการ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มีธรรมาภิบาลและการบริหารจัดการดังนี้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1517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บริหารจัดการหลักสูตรให้สอดคล้องกับกฎระเบียบที่ก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517A3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หนดไว้ในด้านต่าง</w:t>
      </w:r>
      <w:r w:rsidR="000D06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ๆ ได้แก่ การรับสมัครผู้เข้ารับการฝึกอบรม (เกณฑ์การคัดเลือกและจ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นวนที่รับ) กระบวนการฝึกอบรม การวัดและประเมินผล และ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ผลลัพธ์ของการฝึกอบรมที่พึงประสงค์ รวมถึงการออกเอกสารรับรองการส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เร็จการฝึกอบรม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1517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หนดหน้าที่รับผิดชอบและอ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นาจใน</w:t>
      </w:r>
      <w:r w:rsidRPr="003528AF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การบริหารจัดการงบประมาณของแผนการฝึกอบรม/หลักสูตร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ให้สอดคล้องกับความจ</w:t>
      </w:r>
      <w:r w:rsidR="00320E7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เป็นด้านการฝึกอบรม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1517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มีบุคลากรที่ปฏิบัติงานและมีความเชี่ยวชาญที่เหมาะสม เพื่อสนับสนุนการด</w:t>
      </w:r>
      <w:r w:rsidR="001517A3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เนินการของการฝึกอบรม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1517A3">
        <w:rPr>
          <w:rFonts w:ascii="TH SarabunPSK" w:hAnsi="TH SarabunPSK" w:cs="TH SarabunPSK"/>
          <w:color w:val="000000"/>
          <w:sz w:val="32"/>
          <w:szCs w:val="32"/>
          <w:cs/>
        </w:rPr>
        <w:t>กิจกรรมอื่น</w:t>
      </w:r>
      <w:r w:rsidR="00CF1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ๆ ที่เกี่ยวข้อง การบริหารจัดการที่ดีและการใช้ทรัพยากรได้อย่างเหมาะสม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1517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CF13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175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จัด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ให้มีจ</w:t>
      </w:r>
      <w:r w:rsidR="001517A3" w:rsidRPr="00320E7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นวนสาขาความเชี่ยวชาญทางการแ</w:t>
      </w:r>
      <w:r w:rsidR="001517A3"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พทย์และหน่วยงานสนับสนุนด้านอื่น</w:t>
      </w:r>
      <w:r w:rsidR="00DC291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ๆ ที่เกี่ยวข้องครบถ้วน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สอดคล้องกับข้อบังคับและประกาศของแพทยสภาในการเปิดการฝึกอบรม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14.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การประกันคุณภาพการฝ</w:t>
      </w:r>
      <w:r w:rsid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ึ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ได้จัดให้มีการประกัน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คุณภาพการฝึกอบรมอย่างต่อเนื่องดังนี้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517A3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การประกันคุณภาพการฝึ</w:t>
      </w: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กอบรมภายใน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ได้จัดให้มีระบบและ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กลไก</w:t>
      </w:r>
      <w:r w:rsidRPr="003528AF">
        <w:rPr>
          <w:rFonts w:ascii="TH SarabunPSK" w:hAnsi="TH SarabunPSK" w:cs="TH SarabunPSK"/>
          <w:color w:val="000000"/>
          <w:sz w:val="32"/>
          <w:szCs w:val="32"/>
          <w:cs/>
        </w:rPr>
        <w:t>การประกันคุณภาพการฝึกอบรมภายใน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อย่างน้อยทุก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</w:p>
    <w:p w:rsidR="000E7069" w:rsidRPr="002D2AE8" w:rsidRDefault="000E7069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517A3"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การประกันคุณภาพการฝึ</w:t>
      </w:r>
      <w:r w:rsidRPr="00893A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กอบรมภายนอก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แผนก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ต่อมไร้ท่อฯ </w:t>
      </w:r>
      <w:r w:rsidR="00DC2915">
        <w:rPr>
          <w:rFonts w:ascii="TH SarabunPSK" w:hAnsi="TH SarabunPSK" w:cs="TH SarabunPSK"/>
          <w:color w:val="000000"/>
          <w:sz w:val="32"/>
          <w:szCs w:val="32"/>
          <w:cs/>
        </w:rPr>
        <w:t>กองอายุรกรรม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</w:t>
      </w:r>
      <w:r w:rsidR="0031753C" w:rsidRPr="004905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753C" w:rsidRPr="00490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พระมงกุฎเกล้า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ได้รับการประเมินคุณภาพจากคณะอนุกรรมการฝึกอบรมและสอบสาขาอายุรศาสตร์โรคต่อมไร้ท่อและเมแทบอลิซึม ตามข้อก</w:t>
      </w:r>
      <w:r w:rsidR="001517A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หนดของแพทยสภาอย่างน้อยทุก </w:t>
      </w:r>
      <w:r w:rsidRPr="002D2AE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2D2AE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893A83" w:rsidRDefault="00893A83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</w:p>
    <w:p w:rsidR="0031753C" w:rsidRDefault="0031753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2D2AE8" w:rsidRDefault="000E7069" w:rsidP="002D2AE8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หัตถการเพื่อวินิจฉัยและรักษาโรคต่อมไร้ท่อและเมแทบอลิซึม</w:t>
      </w:r>
    </w:p>
    <w:p w:rsidR="000E7069" w:rsidRDefault="001517A3" w:rsidP="00893A83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spacing w:before="120"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หัตถการที่ผู้เข้ารับการฝึกอบรมต้องสามารถท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ได้ด้วยตนเองเมื่อสิ้นสุดการฝึกอบรม ได้แก่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>fine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  <w:t xml:space="preserve">needle aspiration biopsy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US-guided fine needle aspiration biopsy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รวมทั้งต้องรู้ข้อบ่งชี้ ข้อห้าม และภาวะแทรกซ้อนของการท าหัตถการดังกล่าว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การตรวจพิเศษและการแปลผลการตรวจทางห้องปฏิบัติการโรคต่อมไร้ท่อและเมแทบอลิซึม</w:t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ผู้เข้ารับการฝึกอบรมต้องรู้ข้อบ่งชี้ ข้อห้าม และภาวะแทรกซ้อนของการตรวจพิเศษและการแปลผลการตรวจทางห้องปฏิบัติการ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โรคต่อมไร้ท่อและเมแทบอลิซึมต่าง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ๆการตรวจพิเศษและการแปลผลการตรวจ</w:t>
      </w:r>
      <w:r w:rsidR="000E7069"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ทางห้องปฏิบัติการโรคต่อมไร้ท่อและเมแทบอลิซึมที่ผู้เข้ารับการฝึก</w:t>
      </w:r>
      <w:r w:rsid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อบรมต้องมีประสบการณ์การเรียนรู้</w:t>
      </w:r>
      <w:r w:rsidR="000E7069" w:rsidRPr="00320E7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แบ่งเป็น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ระดับ ตามวิธีจัดการเรียนรู้ ดังนี้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ระดับที่ </w:t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ผู้เข้ารับการฝึกอบรมเป็นผู้สั่งท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โดยทราบข้อบ่งชี้ ข้อห้าม เป็นผู้เตรียมผู้ป่วย วางแผนการ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ทำและแ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ปลผลได้ด้วยตนเอง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</w:rPr>
        <w:br/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ระดับที่ </w:t>
      </w:r>
      <w:r w:rsidR="000E7069" w:rsidRPr="002D2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ผู้เข้ารับการฝึกอบรมทราบข้อบ่งชี้และข้อห้าม และแปลผลได้ด้วยตนเอง แต่ไม่ได้ท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E7069" w:rsidRPr="002D2AE8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1822"/>
        <w:gridCol w:w="1822"/>
      </w:tblGrid>
      <w:tr w:rsidR="0087464D" w:rsidTr="0087464D">
        <w:tc>
          <w:tcPr>
            <w:tcW w:w="5103" w:type="dxa"/>
          </w:tcPr>
          <w:p w:rsidR="0087464D" w:rsidRPr="000029CB" w:rsidRDefault="0087464D" w:rsidP="00320E7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การตรวจพิเศษหรือ </w:t>
            </w:r>
            <w:r w:rsidRPr="00002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dynamic function tests</w:t>
            </w:r>
          </w:p>
          <w:p w:rsidR="0087464D" w:rsidRPr="000029CB" w:rsidRDefault="0087464D" w:rsidP="00320E7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โรคต่อมไร้ท่อและเมแทบอลิซึม</w:t>
            </w:r>
          </w:p>
        </w:tc>
        <w:tc>
          <w:tcPr>
            <w:tcW w:w="1843" w:type="dxa"/>
          </w:tcPr>
          <w:p w:rsidR="0087464D" w:rsidRPr="000029CB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87464D" w:rsidRPr="000029CB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7464D" w:rsidTr="0087464D">
        <w:tc>
          <w:tcPr>
            <w:tcW w:w="5103" w:type="dxa"/>
          </w:tcPr>
          <w:p w:rsidR="0087464D" w:rsidRPr="00893A83" w:rsidRDefault="00580856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Oral glucose tolerance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464D" w:rsidTr="0087464D">
        <w:tc>
          <w:tcPr>
            <w:tcW w:w="5103" w:type="dxa"/>
          </w:tcPr>
          <w:p w:rsidR="0087464D" w:rsidRPr="00893A83" w:rsidRDefault="00580856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Insulin tolerance test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  <w:tr w:rsidR="0087464D" w:rsidTr="0087464D">
        <w:tc>
          <w:tcPr>
            <w:tcW w:w="5103" w:type="dxa"/>
          </w:tcPr>
          <w:p w:rsidR="0087464D" w:rsidRPr="00893A83" w:rsidRDefault="00580856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Dexamethasone suppression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464D" w:rsidTr="0087464D">
        <w:tc>
          <w:tcPr>
            <w:tcW w:w="5103" w:type="dxa"/>
          </w:tcPr>
          <w:p w:rsidR="0087464D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Corticotropin stimulation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464D" w:rsidTr="0087464D">
        <w:tc>
          <w:tcPr>
            <w:tcW w:w="5103" w:type="dxa"/>
          </w:tcPr>
          <w:p w:rsidR="0087464D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Saline loading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464D" w:rsidTr="0087464D">
        <w:tc>
          <w:tcPr>
            <w:tcW w:w="5103" w:type="dxa"/>
          </w:tcPr>
          <w:p w:rsidR="0087464D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Water deprivation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464D" w:rsidTr="0087464D">
        <w:tc>
          <w:tcPr>
            <w:tcW w:w="5103" w:type="dxa"/>
          </w:tcPr>
          <w:p w:rsidR="0087464D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72-hour fasting test</w:t>
            </w:r>
          </w:p>
        </w:tc>
        <w:tc>
          <w:tcPr>
            <w:tcW w:w="1843" w:type="dxa"/>
          </w:tcPr>
          <w:p w:rsidR="0087464D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843" w:type="dxa"/>
          </w:tcPr>
          <w:p w:rsidR="0087464D" w:rsidRPr="00893A83" w:rsidRDefault="0087464D" w:rsidP="00320E7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80856" w:rsidTr="0087464D">
        <w:tc>
          <w:tcPr>
            <w:tcW w:w="5103" w:type="dxa"/>
          </w:tcPr>
          <w:p w:rsidR="00580856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Mixed meal test</w:t>
            </w: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  <w:tr w:rsidR="00580856" w:rsidTr="0087464D">
        <w:tc>
          <w:tcPr>
            <w:tcW w:w="5103" w:type="dxa"/>
          </w:tcPr>
          <w:p w:rsidR="00580856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Adrenal venous sampling </w:t>
            </w: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  <w:tr w:rsidR="00580856" w:rsidTr="0087464D">
        <w:tc>
          <w:tcPr>
            <w:tcW w:w="5103" w:type="dxa"/>
          </w:tcPr>
          <w:p w:rsidR="00580856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Inferior petrosal sinus sampling </w:t>
            </w: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  <w:tr w:rsidR="00580856" w:rsidTr="0087464D">
        <w:tc>
          <w:tcPr>
            <w:tcW w:w="5103" w:type="dxa"/>
          </w:tcPr>
          <w:p w:rsidR="00580856" w:rsidRPr="00893A83" w:rsidRDefault="000029CB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Calcium stimulation test</w:t>
            </w: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0856" w:rsidRPr="00893A83" w:rsidRDefault="00580856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</w:tbl>
    <w:p w:rsidR="00CB6DF8" w:rsidRDefault="00CB6DF8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การแปลผลการตรวจทางรังสีวิทยาโรคต่อมไร้ท่อและเมแทบอลิซึม</w:t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ระดับที่ </w:t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การตรวจทางรังสีวินิจฉัยที่พบบ่อย และ/ หรือมีความส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คัญ ซึ่งผู้เข้ารับการฝึกอบรมต้องแปล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</w:p>
    <w:p w:rsidR="00CB6DF8" w:rsidRDefault="00CB6DF8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ได้ด้วยตนเอง</w:t>
      </w:r>
      <w:r w:rsidRPr="00CB6DF8">
        <w:rPr>
          <w:rFonts w:ascii="TH SarabunPSK" w:hAnsi="TH SarabunPSK" w:cs="TH SarabunPSK"/>
          <w:color w:val="000000"/>
          <w:sz w:val="32"/>
          <w:szCs w:val="32"/>
        </w:rPr>
        <w:br/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ระดับที่ </w:t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CB6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การตรวจทางรังสีวินิจฉัยที่มีการใช้น้อยกว่าระดับ </w:t>
      </w:r>
      <w:r w:rsidRPr="00CB6DF8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Pr="00CB6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แต่มีความส</w:t>
      </w:r>
      <w:r w:rsidRPr="00CB6DF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Pr="00CB6D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คัญ ซึ่งผู้เข้ารับการฝึกอบรมควร</w:t>
      </w:r>
    </w:p>
    <w:p w:rsidR="00CB6DF8" w:rsidRDefault="00CB6DF8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แปลผลได้ด้วยตนเอง</w:t>
      </w:r>
      <w:r w:rsidRPr="00CB6DF8">
        <w:rPr>
          <w:rFonts w:ascii="TH SarabunPSK" w:hAnsi="TH SarabunPSK" w:cs="TH SarabunPSK"/>
          <w:color w:val="000000"/>
          <w:sz w:val="32"/>
          <w:szCs w:val="32"/>
        </w:rPr>
        <w:br/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ระดับที่ </w:t>
      </w:r>
      <w:r w:rsidRPr="00CB6D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การตรวจทางรังสีวินิจฉัยที่ซับซ้อนซึ่งผู้เข้ารับการฝึกอบรมควรทราบข้อบ่งชี้ วิธีการตรวจ และ</w:t>
      </w:r>
    </w:p>
    <w:p w:rsidR="000E7069" w:rsidRDefault="00CB6DF8" w:rsidP="000E7069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B6DF8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เข้าใจการแปลผล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49"/>
        <w:gridCol w:w="1537"/>
        <w:gridCol w:w="1399"/>
        <w:gridCol w:w="1400"/>
      </w:tblGrid>
      <w:tr w:rsidR="00CB6DF8" w:rsidTr="00CB6DF8">
        <w:tc>
          <w:tcPr>
            <w:tcW w:w="4395" w:type="dxa"/>
          </w:tcPr>
          <w:p w:rsidR="00CB6DF8" w:rsidRPr="00CB6DF8" w:rsidRDefault="00CB6DF8" w:rsidP="00893A83">
            <w:pPr>
              <w:spacing w:after="0" w:line="240" w:lineRule="auto"/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CB6DF8">
              <w:rPr>
                <w:rStyle w:val="fontstyle01"/>
                <w:rFonts w:ascii="TH SarabunPSK" w:hAnsi="TH SarabunPSK" w:cs="TH SarabunPSK"/>
                <w:b/>
                <w:bCs/>
                <w:cs/>
              </w:rPr>
              <w:t>ภาพรังสีวิทยาทางโรคต่อมไร้ท่อ</w:t>
            </w:r>
          </w:p>
          <w:p w:rsidR="00CB6DF8" w:rsidRPr="00CB6DF8" w:rsidRDefault="00CB6DF8" w:rsidP="00893A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DF8">
              <w:rPr>
                <w:rStyle w:val="fontstyle01"/>
                <w:rFonts w:ascii="TH SarabunPSK" w:hAnsi="TH SarabunPSK" w:cs="TH SarabunPSK"/>
                <w:b/>
                <w:bCs/>
                <w:cs/>
              </w:rPr>
              <w:t>และเมแทบอลิซึม</w:t>
            </w:r>
          </w:p>
        </w:tc>
        <w:tc>
          <w:tcPr>
            <w:tcW w:w="1559" w:type="dxa"/>
          </w:tcPr>
          <w:p w:rsidR="00CB6DF8" w:rsidRPr="000029CB" w:rsidRDefault="00CB6DF8" w:rsidP="00893A83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CB6DF8" w:rsidRPr="000029CB" w:rsidRDefault="00CB6DF8" w:rsidP="00893A83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CB6DF8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CB6DF8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Plain film skull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Film bone survey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Thyroid ultrasonography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D24FED">
        <w:trPr>
          <w:trHeight w:val="1563"/>
        </w:trPr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Computed tomography (CT)/Magnetic</w:t>
            </w:r>
            <w:r w:rsidRPr="00893A83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resonance imaging (MRI)</w:t>
            </w:r>
          </w:p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Pituitary gland</w:t>
            </w:r>
          </w:p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Adrenal gland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Nuclear medicine scan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Thyroid scan/uptake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Bone mineral density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CB6DF8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Parathyroid scan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Bone scan</w:t>
            </w:r>
          </w:p>
        </w:tc>
        <w:tc>
          <w:tcPr>
            <w:tcW w:w="1559" w:type="dxa"/>
          </w:tcPr>
          <w:p w:rsidR="00CB6DF8" w:rsidRPr="00893A83" w:rsidRDefault="00D24FED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D24FED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Octreotide scan</w:t>
            </w:r>
          </w:p>
        </w:tc>
        <w:tc>
          <w:tcPr>
            <w:tcW w:w="1559" w:type="dxa"/>
          </w:tcPr>
          <w:p w:rsidR="00CB6DF8" w:rsidRPr="00893A83" w:rsidRDefault="00D24FED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7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D24FED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="002336D2"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Metaiodobenzylguanidine</w:t>
            </w:r>
            <w:proofErr w:type="spellEnd"/>
            <w:r w:rsidR="002336D2"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893A83">
              <w:rPr>
                <w:rStyle w:val="fontstyle21"/>
                <w:rFonts w:ascii="TH SarabunPSK" w:hAnsi="TH SarabunPSK" w:cs="TH SarabunPSK"/>
                <w:sz w:val="30"/>
                <w:szCs w:val="30"/>
              </w:rPr>
              <w:t>MIBG) scan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B6DF8" w:rsidRPr="00893A83" w:rsidRDefault="00CB6DF8" w:rsidP="00320E7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B6DF8" w:rsidRPr="00D24FED" w:rsidTr="00CB6DF8">
        <w:tc>
          <w:tcPr>
            <w:tcW w:w="4395" w:type="dxa"/>
          </w:tcPr>
          <w:p w:rsidR="00CB6DF8" w:rsidRPr="00893A83" w:rsidRDefault="00D24FED" w:rsidP="00320E7D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Positron emission tomography (PET)</w:t>
            </w:r>
          </w:p>
        </w:tc>
        <w:tc>
          <w:tcPr>
            <w:tcW w:w="1559" w:type="dxa"/>
          </w:tcPr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B6DF8" w:rsidRPr="00893A83" w:rsidRDefault="00CB6DF8" w:rsidP="00320E7D">
            <w:pPr>
              <w:spacing w:after="0"/>
              <w:jc w:val="center"/>
              <w:rPr>
                <w:rStyle w:val="fontstyle01"/>
                <w:rFonts w:ascii="TH SarabunPSK" w:eastAsia="MS Mincho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CB6DF8" w:rsidRPr="00893A83" w:rsidRDefault="00CB6DF8" w:rsidP="00320E7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93A83">
              <w:rPr>
                <w:rStyle w:val="fontstyle01"/>
                <w:rFonts w:ascii="TH SarabunPSK" w:eastAsia="MS Mincho" w:hAnsi="MS Mincho" w:cs="TH SarabunPSK"/>
                <w:sz w:val="30"/>
                <w:szCs w:val="30"/>
              </w:rPr>
              <w:t>☑</w:t>
            </w:r>
          </w:p>
        </w:tc>
      </w:tr>
    </w:tbl>
    <w:p w:rsidR="0031753C" w:rsidRDefault="0031753C" w:rsidP="00D24FED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1753C" w:rsidRDefault="0031753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D24FED" w:rsidRDefault="00D24FED" w:rsidP="00D24FED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after="0"/>
        <w:ind w:right="-108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ภ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าคผนวก 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เนื้อ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หาของการฝึ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กอบรม/หลักสูตร</w:t>
      </w:r>
    </w:p>
    <w:p w:rsidR="000E7069" w:rsidRPr="00D24FED" w:rsidRDefault="00D24FED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ู้วิทยาศาสตร์พื้นฐานของสาขาวิชา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>- Embryology and Physiology of the endocrine system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Genetic polymorphisms and genetic defects of endocrine diseases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Signal transduction pathways and biology of hormone receptors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Hormone assays and dynamic hormone testing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0D6BAF">
        <w:rPr>
          <w:rFonts w:ascii="TH SarabunPSK" w:hAnsi="TH SarabunPSK" w:cs="TH SarabunPSK"/>
          <w:color w:val="000000"/>
          <w:spacing w:val="-6"/>
          <w:sz w:val="32"/>
          <w:szCs w:val="32"/>
        </w:rPr>
        <w:t>Biochemistry and physiology, including cellular and molecular biology as it relates to diabetes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>and its complications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0D6BAF">
        <w:rPr>
          <w:rFonts w:ascii="TH SarabunPSK" w:hAnsi="TH SarabunPSK" w:cs="TH SarabunPSK"/>
          <w:color w:val="000000"/>
          <w:spacing w:val="-4"/>
          <w:sz w:val="32"/>
          <w:szCs w:val="32"/>
        </w:rPr>
        <w:t>Thyroid physiology, including synthesis and secretion of thyroid hormone, cellular and tissue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>actions of thyroid hormone, and the hypothalamic-pituitary-thyroid axis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Pathophysiology of thyroid diseases such as thyroid hormone receptor abnormalities and iodinedeficiency and excess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Pathways of lipoproteins metabolism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Steroid hormones biosynthetic pathways and metabolism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Regulation of adrenal sex steroid production, secretion, and extra-glandular metabolism ofadrenal sex steroids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Catecholamine biosynthesis, secretion, and metabolism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Physiology of synthesis, secretion, and regulation of the hypothalamic-pituitary-end organ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hormones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Endocrine physiology of pregnancy, parturition, and lactation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Skeletal homeostasis, including anatomy, structure, bone remodeling unit, and the local andsystemic hormones and factors that regulate skeletal homeostasis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0D6BAF">
        <w:rPr>
          <w:rFonts w:ascii="TH SarabunPSK" w:hAnsi="TH SarabunPSK" w:cs="TH SarabunPSK"/>
          <w:color w:val="000000"/>
          <w:spacing w:val="-4"/>
          <w:sz w:val="32"/>
          <w:szCs w:val="32"/>
        </w:rPr>
        <w:t>Mineral homeostasis of calcium, phosphorus, and magnesium and of the calcium-regulating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>hormones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color w:val="000000"/>
          <w:sz w:val="32"/>
          <w:szCs w:val="32"/>
        </w:rPr>
        <w:lastRenderedPageBreak/>
        <w:t>- Signaling pathways within the bone marrow microenvironment such as RANK-L/OPG and the</w:t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D24FED">
        <w:rPr>
          <w:rFonts w:ascii="TH SarabunPSK" w:hAnsi="TH SarabunPSK" w:cs="TH SarabunPSK"/>
          <w:color w:val="000000"/>
          <w:sz w:val="32"/>
          <w:szCs w:val="32"/>
        </w:rPr>
        <w:t>Wnt</w:t>
      </w:r>
      <w:proofErr w:type="spellEnd"/>
      <w:r w:rsidRPr="00D24FED">
        <w:rPr>
          <w:rFonts w:ascii="TH SarabunPSK" w:hAnsi="TH SarabunPSK" w:cs="TH SarabunPSK"/>
          <w:color w:val="000000"/>
          <w:sz w:val="32"/>
          <w:szCs w:val="32"/>
        </w:rPr>
        <w:t>-signaling pathway and its role in bone formation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0D6BAF">
        <w:rPr>
          <w:rFonts w:ascii="TH SarabunPSK" w:hAnsi="TH SarabunPSK" w:cs="TH SarabunPSK"/>
          <w:color w:val="000000"/>
          <w:spacing w:val="-2"/>
          <w:sz w:val="32"/>
          <w:szCs w:val="32"/>
        </w:rPr>
        <w:t>Function of “central controller” brain regions, including the hypothalamus, brainstem, and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 xml:space="preserve"> ventralstriatum, in weight regulation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Pharmacology of agents used in endocrine diseases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Endocrine system pathology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  <w:t>- Radiological principles in endocrine diseases</w:t>
      </w:r>
    </w:p>
    <w:p w:rsidR="00D24FED" w:rsidRDefault="00D24FED" w:rsidP="00893A83">
      <w:pPr>
        <w:tabs>
          <w:tab w:val="left" w:pos="426"/>
          <w:tab w:val="left" w:pos="709"/>
          <w:tab w:val="left" w:pos="851"/>
          <w:tab w:val="left" w:pos="1276"/>
          <w:tab w:val="left" w:pos="1418"/>
        </w:tabs>
        <w:spacing w:before="120"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การดูแลรักษาโรคต่อมไร้ท่อและเมแทบอลิซึมที่ส</w:t>
      </w:r>
      <w:r w:rsidR="003175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คัญ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โรคส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ำคั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ญในระบบต่อมไร้ท่อและเมแทบอลิซึมซึ่งผู้เข้ารับการฝึกอบรมต้องวินิจฉัยและรักษาได้ไม่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ว่าโรคจะอยู่ในระดับใดก็ตามโดยแบ่งตามวิธีจัดการเรียนรู้ดังนี้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 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6A4F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โรคหรือภาวะที่พบบ่อย และมีความส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ำคั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ญซึ่งสามารถเรียนรู้ได้จากผู้ป่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วยโดยตรง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 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โรคหรือภาวะที่พบน้อยกว่าระดับ 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ำคั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ญซึ่งสามารถเรียนรู้จากผู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้ป่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วยแต่อาจไม่ได้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ดูแลผู้ป่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วยโ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ดยตรง เช่น การร่วมดูแลในหอผู้ป่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วยด้วยกัน เป็นต้น</w:t>
      </w:r>
      <w:r w:rsidRPr="00D24FED">
        <w:rPr>
          <w:rFonts w:ascii="TH SarabunPSK" w:hAnsi="TH SarabunPSK" w:cs="TH SarabunPSK"/>
          <w:color w:val="000000"/>
          <w:sz w:val="32"/>
          <w:szCs w:val="32"/>
        </w:rPr>
        <w:br/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 </w:t>
      </w:r>
      <w:r w:rsidRPr="00D24FE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โรคที่พบน้อยแต่มีความส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ำคั</w:t>
      </w:r>
      <w:r w:rsidRPr="00D24FED">
        <w:rPr>
          <w:rFonts w:ascii="TH SarabunPSK" w:hAnsi="TH SarabunPSK" w:cs="TH SarabunPSK"/>
          <w:color w:val="000000"/>
          <w:sz w:val="32"/>
          <w:szCs w:val="32"/>
          <w:cs/>
        </w:rPr>
        <w:t>ญซึ่งสามารถเรียนรู้โดยการศึกษาด้วยตนเอง หรือฟังบรรยาย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268"/>
      </w:tblGrid>
      <w:tr w:rsidR="00785957" w:rsidTr="008148FD">
        <w:tc>
          <w:tcPr>
            <w:tcW w:w="1701" w:type="dxa"/>
          </w:tcPr>
          <w:p w:rsidR="00D24FED" w:rsidRPr="00CB6DF8" w:rsidRDefault="00D24FED" w:rsidP="008148F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fontstyle01"/>
                <w:rFonts w:ascii="TH SarabunPSK" w:hAnsi="TH SarabunPSK" w:cs="TH SarabunPSK" w:hint="cs"/>
                <w:b/>
                <w:bCs/>
                <w:cs/>
              </w:rPr>
              <w:t>โรคหรือภาวะ</w:t>
            </w:r>
          </w:p>
        </w:tc>
        <w:tc>
          <w:tcPr>
            <w:tcW w:w="2552" w:type="dxa"/>
          </w:tcPr>
          <w:p w:rsidR="00D24FED" w:rsidRPr="000029CB" w:rsidRDefault="00D24FED" w:rsidP="008148F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D24FED" w:rsidRPr="000029CB" w:rsidRDefault="00D24FED" w:rsidP="008148FD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002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D24FED" w:rsidRDefault="00D24FED" w:rsidP="008148FD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29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785957" w:rsidTr="000D6BAF">
        <w:trPr>
          <w:trHeight w:val="3997"/>
        </w:trPr>
        <w:tc>
          <w:tcPr>
            <w:tcW w:w="1701" w:type="dxa"/>
          </w:tcPr>
          <w:p w:rsidR="00D24FED" w:rsidRPr="00785957" w:rsidRDefault="00D24FED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1. Disorders of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Endocrine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Pancreas</w:t>
            </w:r>
          </w:p>
          <w:p w:rsidR="00D24FED" w:rsidRPr="00785957" w:rsidRDefault="00D24FED" w:rsidP="00490232">
            <w:pPr>
              <w:spacing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:rsidR="00D24FED" w:rsidRDefault="00785957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D24FE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Diabetes mellitus type 2 withor without chronic</w:t>
            </w:r>
            <w:r w:rsidR="00D24FE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D24FE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complication (E11.2 - .9)</w:t>
            </w:r>
            <w:r w:rsidR="00D24FE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D24FE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-Diabetes mellitus type 1 withor without chronic</w:t>
            </w:r>
            <w:r w:rsidR="00D24FE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D24FE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complication (E10.2 -10.9)</w:t>
            </w:r>
            <w:r w:rsidR="00D24FE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D24FE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-Diabetes mellitus type 2 </w:t>
            </w:r>
            <w:r w:rsidR="00477E6A" w:rsidRPr="00477E6A">
              <w:rPr>
                <w:rStyle w:val="fontstyle01"/>
                <w:rFonts w:ascii="TH SarabunPSK" w:hAnsi="TH SarabunPSK" w:cs="TH SarabunPSK"/>
                <w:spacing w:val="-6"/>
                <w:sz w:val="30"/>
                <w:szCs w:val="30"/>
              </w:rPr>
              <w:t>with coma and ketoacidosis</w:t>
            </w:r>
          </w:p>
          <w:p w:rsidR="008148FD" w:rsidRPr="00785957" w:rsidRDefault="00477E6A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(E11.0-E11.1)</w:t>
            </w:r>
          </w:p>
        </w:tc>
        <w:tc>
          <w:tcPr>
            <w:tcW w:w="2551" w:type="dxa"/>
          </w:tcPr>
          <w:p w:rsidR="00D24FED" w:rsidRPr="00785957" w:rsidRDefault="00D24FED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Maturity-Onset Diabetes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of the Young (MODY)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(E11.9</w:t>
            </w:r>
          </w:p>
          <w:p w:rsidR="00D24FED" w:rsidRPr="00785957" w:rsidRDefault="00D24FED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8148FD" w:rsidRPr="008148FD" w:rsidRDefault="00D24FED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Endocrine pancreas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(e.g., islet cell tumor)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(D13.7)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-Other disorders of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pancreatic internal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477E6A" w:rsidRPr="00477E6A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secretion (e.g., increased secretion from endocrine pancreas of pancreatic</w:t>
            </w:r>
            <w:r w:rsidR="00477E6A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polypeptide,</w:t>
            </w:r>
          </w:p>
        </w:tc>
      </w:tr>
    </w:tbl>
    <w:p w:rsidR="000D6BAF" w:rsidRDefault="000D6BAF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268"/>
      </w:tblGrid>
      <w:tr w:rsidR="000D6BAF" w:rsidTr="000D6BAF">
        <w:trPr>
          <w:trHeight w:val="408"/>
        </w:trPr>
        <w:tc>
          <w:tcPr>
            <w:tcW w:w="1701" w:type="dxa"/>
          </w:tcPr>
          <w:p w:rsidR="000D6BAF" w:rsidRPr="008148FD" w:rsidRDefault="000D6BAF" w:rsidP="00712F3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lastRenderedPageBreak/>
              <w:br w:type="page"/>
            </w:r>
            <w:r w:rsidRPr="008148FD">
              <w:rPr>
                <w:rStyle w:val="fontstyle01"/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โรคหรือภาวะ</w:t>
            </w:r>
          </w:p>
        </w:tc>
        <w:tc>
          <w:tcPr>
            <w:tcW w:w="2552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0D6BAF" w:rsidTr="000D6BAF">
        <w:trPr>
          <w:trHeight w:val="2073"/>
        </w:trPr>
        <w:tc>
          <w:tcPr>
            <w:tcW w:w="1701" w:type="dxa"/>
          </w:tcPr>
          <w:p w:rsidR="000D6BAF" w:rsidRPr="00785957" w:rsidRDefault="000D6BAF" w:rsidP="00013CBA">
            <w:pPr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D6BAF" w:rsidRDefault="000D6BAF" w:rsidP="00893A83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-Diabetes mellitus type 1 withcoma and ketoacids (E10.0 -E10.1) </w:t>
            </w:r>
          </w:p>
          <w:p w:rsidR="000D6BAF" w:rsidRDefault="000D6BAF" w:rsidP="00893A83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-Diabetes mellitus in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pregnancy (O24.-)</w:t>
            </w:r>
          </w:p>
        </w:tc>
        <w:tc>
          <w:tcPr>
            <w:tcW w:w="2551" w:type="dxa"/>
          </w:tcPr>
          <w:p w:rsidR="000D6BAF" w:rsidRPr="00785957" w:rsidRDefault="000D6BAF" w:rsidP="00893A83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0D6BAF" w:rsidRPr="00785957" w:rsidRDefault="000D6BAF" w:rsidP="00893A8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somatostatin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vasoactive-intestinal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polypeptide) (E16.-)</w:t>
            </w:r>
          </w:p>
          <w:p w:rsidR="000D6BAF" w:rsidRPr="00785957" w:rsidRDefault="000D6BAF" w:rsidP="00893A83">
            <w:pPr>
              <w:spacing w:line="240" w:lineRule="auto"/>
              <w:ind w:right="-250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7E6A" w:rsidRPr="008148FD" w:rsidTr="008148FD">
        <w:trPr>
          <w:trHeight w:val="355"/>
        </w:trPr>
        <w:tc>
          <w:tcPr>
            <w:tcW w:w="1701" w:type="dxa"/>
          </w:tcPr>
          <w:p w:rsidR="00477E6A" w:rsidRPr="008148FD" w:rsidRDefault="00477E6A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477E6A" w:rsidRPr="008148FD" w:rsidRDefault="00477E6A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pacing w:val="-6"/>
                <w:sz w:val="30"/>
                <w:szCs w:val="30"/>
              </w:rPr>
              <w:t>- Nondiabetic hypoglycemic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coma (E15.-)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Hypoglycemia (e.g., drug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induced hypoglycemia,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pancreatic tumor) (E16.-)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Latent Autoimmune Diabetes in Adults (LADA) (E11.9)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Other specified diabetes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proofErr w:type="gramStart"/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mellitus(</w:t>
            </w:r>
            <w:proofErr w:type="gramEnd"/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e.g., pancreatic</w:t>
            </w:r>
          </w:p>
          <w:p w:rsidR="00477E6A" w:rsidRPr="008148FD" w:rsidRDefault="00477E6A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diabetes, steroid induced,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new-onset diabetes aftertransplant) (E13.-)</w:t>
            </w:r>
          </w:p>
        </w:tc>
        <w:tc>
          <w:tcPr>
            <w:tcW w:w="2551" w:type="dxa"/>
          </w:tcPr>
          <w:p w:rsidR="00477E6A" w:rsidRPr="008148FD" w:rsidRDefault="00477E6A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7E6A" w:rsidRPr="008148FD" w:rsidRDefault="00477E6A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890" w:rsidRPr="008148FD" w:rsidTr="000D6BAF">
        <w:trPr>
          <w:trHeight w:val="2966"/>
        </w:trPr>
        <w:tc>
          <w:tcPr>
            <w:tcW w:w="1701" w:type="dxa"/>
          </w:tcPr>
          <w:p w:rsidR="00477E6A" w:rsidRPr="008148FD" w:rsidRDefault="00477E6A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2. Disorders of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thyroid gland</w:t>
            </w:r>
          </w:p>
          <w:p w:rsidR="00477E6A" w:rsidRPr="008148FD" w:rsidRDefault="00477E6A" w:rsidP="00490232">
            <w:pPr>
              <w:spacing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:rsidR="000D6BAF" w:rsidRDefault="00477E6A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Thyrotoxicosis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(hyperthyroidism) (E05.-)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Hypothyroidism (E03.-)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Iodine-deficiency-relatedthyroid disorders (E01.-)</w:t>
            </w:r>
          </w:p>
          <w:p w:rsidR="00477E6A" w:rsidRPr="008148FD" w:rsidRDefault="00490232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Subclinical iodine-</w:t>
            </w:r>
            <w:r w:rsidRPr="008148FD">
              <w:rPr>
                <w:rStyle w:val="fontstyle01"/>
                <w:rFonts w:ascii="TH SarabunPSK" w:hAnsi="TH SarabunPSK" w:cs="TH SarabunPSK"/>
                <w:spacing w:val="-6"/>
                <w:sz w:val="30"/>
                <w:szCs w:val="30"/>
              </w:rPr>
              <w:t>Deficiency hypothyroidism</w:t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(E02)</w:t>
            </w:r>
          </w:p>
        </w:tc>
        <w:tc>
          <w:tcPr>
            <w:tcW w:w="2551" w:type="dxa"/>
          </w:tcPr>
          <w:p w:rsidR="00477E6A" w:rsidRPr="008148FD" w:rsidRDefault="00477E6A" w:rsidP="00490232">
            <w:pPr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pacing w:val="-4"/>
                <w:sz w:val="30"/>
                <w:szCs w:val="30"/>
              </w:rPr>
              <w:t>- Dyshormongenetic goiter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(e.g., familial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dyshormogenetic goiter,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Pendred syndrome)</w:t>
            </w:r>
            <w:r w:rsidR="00DC2915"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(E07.1)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- Thyroid hormone resistant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syndrome (E07.2)</w:t>
            </w:r>
          </w:p>
        </w:tc>
        <w:tc>
          <w:tcPr>
            <w:tcW w:w="2268" w:type="dxa"/>
          </w:tcPr>
          <w:p w:rsidR="00490232" w:rsidRPr="008148FD" w:rsidRDefault="00477E6A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Congenital iodine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deficiency syndrome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(E00.-)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Other specified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disorders of thyroid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(e.g., abnormality of</w:t>
            </w:r>
            <w:r w:rsidR="00490232"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thyroid-binding globulin) (E07.8)</w:t>
            </w:r>
          </w:p>
          <w:p w:rsidR="00477E6A" w:rsidRPr="008148FD" w:rsidRDefault="00477E6A" w:rsidP="00490232">
            <w:pPr>
              <w:spacing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0D6BAF" w:rsidRDefault="000D6BAF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268"/>
      </w:tblGrid>
      <w:tr w:rsidR="000D6BAF" w:rsidRPr="008148FD" w:rsidTr="000D6BAF">
        <w:trPr>
          <w:trHeight w:val="591"/>
        </w:trPr>
        <w:tc>
          <w:tcPr>
            <w:tcW w:w="1701" w:type="dxa"/>
          </w:tcPr>
          <w:p w:rsidR="000D6BAF" w:rsidRPr="008148FD" w:rsidRDefault="000D6BAF" w:rsidP="00712F3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lastRenderedPageBreak/>
              <w:br w:type="page"/>
            </w:r>
            <w:r w:rsidRPr="008148FD">
              <w:rPr>
                <w:rStyle w:val="fontstyle01"/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โรคหรือภาวะ</w:t>
            </w:r>
          </w:p>
        </w:tc>
        <w:tc>
          <w:tcPr>
            <w:tcW w:w="2552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0D6BAF" w:rsidRPr="008148FD" w:rsidTr="00490232">
        <w:trPr>
          <w:trHeight w:val="3067"/>
        </w:trPr>
        <w:tc>
          <w:tcPr>
            <w:tcW w:w="1701" w:type="dxa"/>
          </w:tcPr>
          <w:p w:rsidR="000D6BAF" w:rsidRPr="008148FD" w:rsidRDefault="000D6BAF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D6BAF" w:rsidRPr="008148FD" w:rsidRDefault="000D6BAF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Thyroiditis (E06.-)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Nontoxic goiter (E04.-) </w:t>
            </w:r>
          </w:p>
          <w:p w:rsidR="000D6BAF" w:rsidRPr="008148FD" w:rsidRDefault="000D6BAF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Benign neoplasm of thyroid gland (D34)</w:t>
            </w:r>
          </w:p>
          <w:p w:rsidR="000D6BAF" w:rsidRPr="008148FD" w:rsidRDefault="000D6BAF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Malignant neoplasm of thyroid gland (C73)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Non-thyroidal illness (E07.81)</w:t>
            </w:r>
          </w:p>
        </w:tc>
        <w:tc>
          <w:tcPr>
            <w:tcW w:w="2551" w:type="dxa"/>
          </w:tcPr>
          <w:p w:rsidR="000D6BAF" w:rsidRPr="008148FD" w:rsidRDefault="000D6BAF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Style w:val="fontstyle01"/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</w:tcPr>
          <w:p w:rsidR="000D6BAF" w:rsidRDefault="000D6BAF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  <w:p w:rsidR="000D6BAF" w:rsidRPr="000D6BAF" w:rsidRDefault="000D6BAF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4890" w:rsidRPr="008148FD" w:rsidTr="008148FD">
        <w:trPr>
          <w:trHeight w:val="3140"/>
        </w:trPr>
        <w:tc>
          <w:tcPr>
            <w:tcW w:w="1701" w:type="dxa"/>
          </w:tcPr>
          <w:p w:rsidR="00984890" w:rsidRPr="008148FD" w:rsidRDefault="00984890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3. Disorders of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lipoprotein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metabolism</w:t>
            </w:r>
          </w:p>
          <w:p w:rsidR="00984890" w:rsidRPr="008148FD" w:rsidRDefault="00984890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984890" w:rsidRPr="008148FD" w:rsidRDefault="00984890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pacing w:val="-6"/>
                <w:sz w:val="30"/>
                <w:szCs w:val="30"/>
              </w:rPr>
              <w:t>Pure hypercholesterolemia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(E78.0)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Pure hyperglyceridemia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(E78.1)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Mixed hyperlipidemia (E78.2)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-Hyperchylomicronemia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(E78.3)</w:t>
            </w:r>
          </w:p>
        </w:tc>
        <w:tc>
          <w:tcPr>
            <w:tcW w:w="2551" w:type="dxa"/>
          </w:tcPr>
          <w:p w:rsidR="00984890" w:rsidRPr="008148FD" w:rsidRDefault="00984890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Familial combined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hyperlipidemia (E78.4)</w:t>
            </w:r>
          </w:p>
          <w:p w:rsidR="00984890" w:rsidRPr="008148FD" w:rsidRDefault="00984890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84890" w:rsidRPr="008148FD" w:rsidRDefault="00984890" w:rsidP="00490232">
            <w:pPr>
              <w:spacing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Lipoprotein deficiency (e.g.,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Abetalipoproteinemia,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lecithin cholesterol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acyltransferase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deficiency, Tangier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disease) (E78.6)</w:t>
            </w:r>
          </w:p>
        </w:tc>
      </w:tr>
      <w:tr w:rsidR="00984890" w:rsidRPr="008148FD" w:rsidTr="000D6BAF">
        <w:trPr>
          <w:trHeight w:val="2751"/>
        </w:trPr>
        <w:tc>
          <w:tcPr>
            <w:tcW w:w="1701" w:type="dxa"/>
          </w:tcPr>
          <w:p w:rsidR="00984890" w:rsidRPr="008148FD" w:rsidRDefault="00984890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4. Disorders of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adrenal gland</w:t>
            </w:r>
          </w:p>
          <w:p w:rsidR="00984890" w:rsidRPr="008148FD" w:rsidRDefault="00984890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984890" w:rsidRDefault="00984890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Adrenocortical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proofErr w:type="gramStart"/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insufficiency(</w:t>
            </w:r>
            <w:proofErr w:type="gramEnd"/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E27.1-E27.4)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-Hyperaldosteronism(E26.-)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-Cushing syndrome (E24.-)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Pheochromocytoma (E27.5</w:t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490232" w:rsidRDefault="00490232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 Ad</w:t>
            </w:r>
            <w:r w:rsidR="0031753C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r</w:t>
            </w: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enal </w:t>
            </w:r>
            <w:proofErr w:type="gramStart"/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adenoma(</w:t>
            </w:r>
            <w:proofErr w:type="gramEnd"/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D35.0)</w:t>
            </w:r>
          </w:p>
          <w:p w:rsidR="00490232" w:rsidRDefault="00490232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Addisonian crisis (E27.2) </w:t>
            </w:r>
          </w:p>
          <w:p w:rsidR="00490232" w:rsidRPr="008148FD" w:rsidRDefault="00490232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</w:tcPr>
          <w:p w:rsidR="00984890" w:rsidRPr="008148FD" w:rsidRDefault="00984890" w:rsidP="0049023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Congenital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adrenogenital disorders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associated with enzyme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deficiency </w:t>
            </w:r>
            <w:r w:rsidRPr="008148FD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(e.g., congenital adrenal</w:t>
            </w:r>
          </w:p>
          <w:p w:rsidR="00984890" w:rsidRPr="008148FD" w:rsidRDefault="00984890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hyperplasia, 21-</w:t>
            </w:r>
            <w:r w:rsidR="00490232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Hydroxylase deficiency) (E25.0) </w:t>
            </w:r>
          </w:p>
        </w:tc>
        <w:tc>
          <w:tcPr>
            <w:tcW w:w="2268" w:type="dxa"/>
          </w:tcPr>
          <w:p w:rsidR="00984890" w:rsidRPr="008148FD" w:rsidRDefault="00984890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0D6BAF" w:rsidRDefault="000D6BAF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552"/>
      </w:tblGrid>
      <w:tr w:rsidR="000D6BAF" w:rsidRPr="008148FD" w:rsidTr="00490232">
        <w:trPr>
          <w:trHeight w:val="358"/>
        </w:trPr>
        <w:tc>
          <w:tcPr>
            <w:tcW w:w="1701" w:type="dxa"/>
          </w:tcPr>
          <w:p w:rsidR="000D6BAF" w:rsidRPr="008148FD" w:rsidRDefault="000D6BAF" w:rsidP="00712F3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lastRenderedPageBreak/>
              <w:br w:type="page"/>
            </w:r>
            <w:r w:rsidRPr="008148FD">
              <w:rPr>
                <w:rStyle w:val="fontstyle01"/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โรคหรือภาวะ</w:t>
            </w:r>
          </w:p>
        </w:tc>
        <w:tc>
          <w:tcPr>
            <w:tcW w:w="2552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0D6BAF" w:rsidRPr="008148FD" w:rsidRDefault="000D6BAF" w:rsidP="00712F3F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0D6BAF" w:rsidRPr="008148FD" w:rsidTr="00490232">
        <w:trPr>
          <w:trHeight w:val="1081"/>
        </w:trPr>
        <w:tc>
          <w:tcPr>
            <w:tcW w:w="1701" w:type="dxa"/>
          </w:tcPr>
          <w:p w:rsidR="000D6BAF" w:rsidRPr="008148FD" w:rsidRDefault="000D6BAF" w:rsidP="00E607CE">
            <w:pPr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D6BAF" w:rsidRPr="00490232" w:rsidRDefault="000D6BAF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</w:tcPr>
          <w:p w:rsidR="000D6BAF" w:rsidRPr="00490232" w:rsidRDefault="000D6BAF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490232">
              <w:rPr>
                <w:rStyle w:val="fontstyle01"/>
                <w:rFonts w:ascii="TH SarabunPSK" w:hAnsi="TH SarabunPSK" w:cs="TH SarabunPSK"/>
                <w:color w:val="auto"/>
                <w:sz w:val="30"/>
                <w:szCs w:val="30"/>
              </w:rPr>
              <w:t>- Malignant neoplasm of adrenal gland (C74.-)</w:t>
            </w:r>
            <w:r w:rsidRPr="0049023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90232">
              <w:rPr>
                <w:rStyle w:val="fontstyle01"/>
                <w:rFonts w:ascii="TH SarabunPSK" w:hAnsi="TH SarabunPSK" w:cs="TH SarabunPSK"/>
                <w:color w:val="auto"/>
                <w:sz w:val="30"/>
                <w:szCs w:val="30"/>
              </w:rPr>
              <w:t>- Nelson syndrome (E24.1)</w:t>
            </w:r>
          </w:p>
        </w:tc>
        <w:tc>
          <w:tcPr>
            <w:tcW w:w="2552" w:type="dxa"/>
          </w:tcPr>
          <w:p w:rsidR="000D6BAF" w:rsidRPr="008148FD" w:rsidRDefault="000D6BAF" w:rsidP="00013CBA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148FD" w:rsidTr="00490232">
        <w:trPr>
          <w:trHeight w:val="5860"/>
        </w:trPr>
        <w:tc>
          <w:tcPr>
            <w:tcW w:w="1701" w:type="dxa"/>
          </w:tcPr>
          <w:p w:rsidR="008148FD" w:rsidRPr="00785957" w:rsidRDefault="008148FD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5. Disorders of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pituitary gland</w:t>
            </w:r>
          </w:p>
          <w:p w:rsidR="008148FD" w:rsidRPr="00785957" w:rsidRDefault="008148FD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8148FD" w:rsidRDefault="000F5E55" w:rsidP="00490232">
            <w:pPr>
              <w:spacing w:after="0" w:line="240" w:lineRule="auto"/>
              <w:ind w:left="-108"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="008148F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Acromegaly and pituitary</w:t>
            </w:r>
            <w:r w:rsidR="008148F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8148F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gigantism (E22.0)</w:t>
            </w:r>
            <w:r w:rsidR="008148FD"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8148F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proofErr w:type="gramStart"/>
            <w:r w:rsidR="008148F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Hyperprolactinemia(</w:t>
            </w:r>
            <w:proofErr w:type="gramEnd"/>
            <w:r w:rsidR="008148FD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E22.1)</w:t>
            </w:r>
          </w:p>
          <w:p w:rsidR="008148FD" w:rsidRDefault="008148FD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Hypopituitarism (e.g.,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Sheehan syndrome, Kallman</w:t>
            </w:r>
            <w:r w:rsidR="004010BE"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syndrome, isolated deficiency</w:t>
            </w:r>
            <w:r w:rsidR="004010BE"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of pituitary hormone) </w:t>
            </w:r>
            <w:r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E23.0)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Drug-induced hypopituitarism</w:t>
            </w:r>
            <w:r w:rsidR="004010BE">
              <w:rPr>
                <w:rStyle w:val="fontstyle01"/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(E23.1)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Diabetes insipidus (E23.2)</w:t>
            </w:r>
          </w:p>
          <w:p w:rsidR="008148FD" w:rsidRPr="00785957" w:rsidRDefault="008148FD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4890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- Syndrome of inappropriate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secretion of antidiuretic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hormone (E22.2)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Pituitary </w:t>
            </w:r>
            <w:proofErr w:type="gramStart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adenoma(</w:t>
            </w:r>
            <w:proofErr w:type="gramEnd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D35.2)</w:t>
            </w:r>
          </w:p>
        </w:tc>
        <w:tc>
          <w:tcPr>
            <w:tcW w:w="2551" w:type="dxa"/>
          </w:tcPr>
          <w:p w:rsidR="008148FD" w:rsidRPr="00785957" w:rsidRDefault="008148FD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Other hyperfunction of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pituitary gland (</w:t>
            </w:r>
            <w:proofErr w:type="gramStart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e.g.,central</w:t>
            </w:r>
            <w:proofErr w:type="gramEnd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precocious</w:t>
            </w:r>
            <w:r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puberty)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(E22.8)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Hypothalamic</w:t>
            </w:r>
          </w:p>
          <w:p w:rsidR="008148FD" w:rsidRPr="00785957" w:rsidRDefault="008148FD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dysfunction (E23.3)</w:t>
            </w:r>
          </w:p>
        </w:tc>
        <w:tc>
          <w:tcPr>
            <w:tcW w:w="2552" w:type="dxa"/>
          </w:tcPr>
          <w:p w:rsidR="008148FD" w:rsidRPr="00785957" w:rsidRDefault="008148FD" w:rsidP="00490232">
            <w:pPr>
              <w:spacing w:line="240" w:lineRule="auto"/>
              <w:ind w:right="-392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Malignant neoplasm </w:t>
            </w:r>
            <w:r w:rsidR="0031753C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of</w:t>
            </w:r>
            <w:r w:rsidR="0031753C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pituitary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gland (C75.1)</w:t>
            </w:r>
          </w:p>
          <w:p w:rsidR="008148FD" w:rsidRPr="00785957" w:rsidRDefault="008148FD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148FD" w:rsidRPr="00785957" w:rsidTr="00490232">
        <w:trPr>
          <w:trHeight w:val="3965"/>
        </w:trPr>
        <w:tc>
          <w:tcPr>
            <w:tcW w:w="1701" w:type="dxa"/>
          </w:tcPr>
          <w:p w:rsidR="008148FD" w:rsidRPr="00785957" w:rsidRDefault="008148FD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6. Gonadal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disorders</w:t>
            </w:r>
          </w:p>
          <w:p w:rsidR="008148FD" w:rsidRPr="00785957" w:rsidRDefault="008148FD" w:rsidP="00490232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8148FD" w:rsidRDefault="008148FD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Primary amenorrhea (N91.0)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2D3EBF">
              <w:rPr>
                <w:rStyle w:val="fontstyle01"/>
                <w:rFonts w:ascii="TH SarabunPSK" w:hAnsi="TH SarabunPSK" w:cs="TH SarabunPSK"/>
                <w:spacing w:val="-4"/>
                <w:sz w:val="30"/>
                <w:szCs w:val="30"/>
              </w:rPr>
              <w:t xml:space="preserve">- Secondary </w:t>
            </w:r>
            <w:r w:rsidR="0031753C" w:rsidRPr="002D3EBF">
              <w:rPr>
                <w:rStyle w:val="fontstyle01"/>
                <w:rFonts w:ascii="TH SarabunPSK" w:hAnsi="TH SarabunPSK" w:cs="TH SarabunPSK"/>
                <w:spacing w:val="-4"/>
                <w:sz w:val="30"/>
                <w:szCs w:val="30"/>
              </w:rPr>
              <w:t>amenorrhea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(N91.1)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Polycystic ovarian </w:t>
            </w:r>
            <w:proofErr w:type="gramStart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syndrome(</w:t>
            </w:r>
            <w:proofErr w:type="gramEnd"/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E28.2)</w:t>
            </w:r>
          </w:p>
          <w:p w:rsidR="00490232" w:rsidRPr="003528AF" w:rsidRDefault="00490232" w:rsidP="0049023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528AF">
              <w:rPr>
                <w:rStyle w:val="fontstyle01"/>
                <w:rFonts w:ascii="TH SarabunPSK" w:hAnsi="TH SarabunPSK" w:cs="TH SarabunPSK"/>
                <w:color w:val="000000" w:themeColor="text1"/>
                <w:sz w:val="30"/>
                <w:szCs w:val="30"/>
              </w:rPr>
              <w:t>- Testicular dysfunction (E29.-)</w:t>
            </w:r>
            <w:r w:rsidRPr="003528A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</w:r>
            <w:r w:rsidRPr="003528AF">
              <w:rPr>
                <w:rStyle w:val="fontstyle01"/>
                <w:rFonts w:ascii="TH SarabunPSK" w:hAnsi="TH SarabunPSK" w:cs="TH SarabunPSK"/>
                <w:color w:val="000000" w:themeColor="text1"/>
                <w:sz w:val="30"/>
                <w:szCs w:val="30"/>
              </w:rPr>
              <w:t>- Delayed puberty (E30.0)</w:t>
            </w:r>
          </w:p>
          <w:p w:rsidR="00490232" w:rsidRPr="00785957" w:rsidRDefault="00490232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528AF">
              <w:rPr>
                <w:rStyle w:val="fontstyle01"/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- Ovarian dysfunction (E28.-)</w:t>
            </w:r>
          </w:p>
        </w:tc>
        <w:tc>
          <w:tcPr>
            <w:tcW w:w="2551" w:type="dxa"/>
          </w:tcPr>
          <w:p w:rsidR="008148FD" w:rsidRPr="00785957" w:rsidRDefault="008148FD" w:rsidP="0049023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Turner syndrome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(Q96.-)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Klinefelter syndrome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(Q98.0-Q98.4)</w:t>
            </w:r>
          </w:p>
          <w:p w:rsidR="008148FD" w:rsidRPr="00785957" w:rsidRDefault="008148FD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:rsidR="000D6BAF" w:rsidRDefault="008148FD" w:rsidP="00490232">
            <w:pPr>
              <w:spacing w:after="0" w:line="240" w:lineRule="auto"/>
              <w:ind w:right="-392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2D3EBF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- Other sex chromosome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abnormalities, female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phenotype (Q97.-)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Other sex chromosome</w:t>
            </w:r>
          </w:p>
          <w:p w:rsidR="00490232" w:rsidRDefault="008148FD" w:rsidP="00490232">
            <w:pPr>
              <w:spacing w:after="0" w:line="240" w:lineRule="auto"/>
              <w:ind w:right="-392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abnormalities, male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phenotype (Q98.5-</w:t>
            </w:r>
            <w:r w:rsidR="00490232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Q98.9</w:t>
            </w:r>
            <w:r w:rsidR="00490232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8148FD" w:rsidRPr="00785957" w:rsidRDefault="00490232" w:rsidP="00490232">
            <w:pPr>
              <w:spacing w:after="0" w:line="240" w:lineRule="auto"/>
              <w:ind w:right="-39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Gender identity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disorder (F64)</w:t>
            </w:r>
          </w:p>
        </w:tc>
      </w:tr>
    </w:tbl>
    <w:p w:rsidR="00490232" w:rsidRDefault="00490232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552"/>
      </w:tblGrid>
      <w:tr w:rsidR="000A2E17" w:rsidRPr="00785957" w:rsidTr="008B0DFD">
        <w:trPr>
          <w:trHeight w:val="266"/>
        </w:trPr>
        <w:tc>
          <w:tcPr>
            <w:tcW w:w="1701" w:type="dxa"/>
          </w:tcPr>
          <w:p w:rsidR="000A2E17" w:rsidRPr="008148FD" w:rsidRDefault="000A2E17" w:rsidP="00712F3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lastRenderedPageBreak/>
              <w:br w:type="page"/>
            </w:r>
            <w:r w:rsidRPr="008148FD">
              <w:rPr>
                <w:rStyle w:val="fontstyle01"/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โรคหรือภาวะ</w:t>
            </w:r>
          </w:p>
        </w:tc>
        <w:tc>
          <w:tcPr>
            <w:tcW w:w="2552" w:type="dxa"/>
          </w:tcPr>
          <w:p w:rsidR="000A2E17" w:rsidRPr="008148FD" w:rsidRDefault="000A2E17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0A2E17" w:rsidRPr="008148FD" w:rsidRDefault="000A2E17" w:rsidP="00712F3F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0A2E17" w:rsidRPr="008148FD" w:rsidRDefault="000A2E17" w:rsidP="00712F3F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148F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8148F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8148FD" w:rsidRPr="00785957" w:rsidTr="008B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490232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7. Disorder of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bone and calcium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metabolism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49023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Hyperparathyroidism (E21.-)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Hypoparathyroidism (E20.-)</w:t>
            </w:r>
          </w:p>
          <w:p w:rsidR="008148FD" w:rsidRPr="00785957" w:rsidRDefault="008148FD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Disorders of calcium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metabolism (E83.5)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Vitamin D deficiency (E55.-)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Osteoporosis with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pathological fracture (M80.-)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Osteoporosis without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8148FD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pathological fracture (M80.-)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="002336D2"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2336D2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Adult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osteomalacia (M83.-)</w:t>
            </w:r>
          </w:p>
          <w:p w:rsidR="008148FD" w:rsidRPr="00785957" w:rsidRDefault="008148FD" w:rsidP="00490232">
            <w:pPr>
              <w:spacing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49023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Rickets (E55.0)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Renal osteodystrophy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(N25.0)</w:t>
            </w:r>
          </w:p>
          <w:p w:rsidR="008148FD" w:rsidRPr="00785957" w:rsidRDefault="008148FD" w:rsidP="00490232">
            <w:pPr>
              <w:tabs>
                <w:tab w:val="left" w:pos="426"/>
                <w:tab w:val="left" w:pos="709"/>
                <w:tab w:val="left" w:pos="851"/>
                <w:tab w:val="left" w:pos="1276"/>
                <w:tab w:val="left" w:pos="1418"/>
              </w:tabs>
              <w:spacing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Default="008148FD" w:rsidP="00490232">
            <w:pPr>
              <w:spacing w:after="0" w:line="240" w:lineRule="auto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Osteogenesis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imperfecta (Q87.0)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Polyostotic fibrous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dysplasia</w:t>
            </w:r>
            <w:r w:rsidR="002336D2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(Albright-</w:t>
            </w:r>
          </w:p>
          <w:p w:rsidR="008148FD" w:rsidRPr="00785957" w:rsidRDefault="008148FD" w:rsidP="00490232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McCune)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(Sternberg syndrome)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(Q87.1)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Osteopetrosis (Q87.2)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</w:t>
            </w:r>
            <w:r w:rsidR="000F5E55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Paget disease of bone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(M88.-)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Fibrous dysplasia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(M85.0)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Osteonecrosis (M87.-)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Other specified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disorders of bone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density and structure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(hyperostosis of bones,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osteosclerosis) (M85.8X)</w:t>
            </w:r>
          </w:p>
        </w:tc>
      </w:tr>
      <w:tr w:rsidR="002D3EBF" w:rsidTr="008B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F" w:rsidRPr="00785957" w:rsidRDefault="002D3EBF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8. Obesity</w:t>
            </w:r>
          </w:p>
          <w:p w:rsidR="002D3EBF" w:rsidRPr="00785957" w:rsidRDefault="002D3EBF" w:rsidP="008B0DFD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F" w:rsidRPr="00785957" w:rsidRDefault="002D3EBF" w:rsidP="008B0DFD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Obesity (E66.-)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Dietary counseling and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surveillance (Z71.3)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F" w:rsidRPr="00785957" w:rsidRDefault="002D3EBF" w:rsidP="008B0DFD">
            <w:pPr>
              <w:spacing w:line="240" w:lineRule="auto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F" w:rsidRDefault="002D3EBF" w:rsidP="008B0DFD">
            <w:pPr>
              <w:spacing w:line="240" w:lineRule="auto"/>
              <w:rPr>
                <w:rStyle w:val="fontstyle01"/>
              </w:rPr>
            </w:pPr>
          </w:p>
        </w:tc>
      </w:tr>
      <w:tr w:rsidR="008148FD" w:rsidTr="008B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8148F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9. Other endocrine</w:t>
            </w:r>
            <w:r w:rsidRPr="0078595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disorders</w:t>
            </w:r>
          </w:p>
          <w:p w:rsidR="008148FD" w:rsidRPr="00785957" w:rsidRDefault="008148FD" w:rsidP="00785957">
            <w:pPr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AC00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 Short stature (E34.3)</w:t>
            </w:r>
          </w:p>
          <w:p w:rsidR="008148FD" w:rsidRPr="00785957" w:rsidRDefault="008148FD" w:rsidP="00AC008E">
            <w:pPr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Pr="00785957" w:rsidRDefault="008148FD" w:rsidP="00AC008E">
            <w:pPr>
              <w:spacing w:after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 xml:space="preserve">- </w:t>
            </w:r>
            <w:r w:rsidRPr="002D3EBF">
              <w:rPr>
                <w:rStyle w:val="fontstyle01"/>
                <w:rFonts w:ascii="TH SarabunPSK" w:hAnsi="TH SarabunPSK" w:cs="TH SarabunPSK"/>
                <w:spacing w:val="-8"/>
                <w:sz w:val="30"/>
                <w:szCs w:val="30"/>
              </w:rPr>
              <w:t>Carcinoid syndrome (E34.0)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</w:t>
            </w:r>
            <w:r w:rsidR="000F5E55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Androgen resistance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syndrome (E34.5)</w:t>
            </w:r>
            <w:r w:rsidRPr="0078595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-</w:t>
            </w:r>
            <w:r w:rsidR="000F5E55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5957">
              <w:rPr>
                <w:rStyle w:val="fontstyle01"/>
                <w:rFonts w:ascii="TH SarabunPSK" w:hAnsi="TH SarabunPSK" w:cs="TH SarabunPSK"/>
                <w:sz w:val="30"/>
                <w:szCs w:val="30"/>
              </w:rPr>
              <w:t>Autoimmune</w:t>
            </w:r>
          </w:p>
          <w:p w:rsidR="008148FD" w:rsidRPr="00785957" w:rsidRDefault="008148FD" w:rsidP="00AC008E">
            <w:pPr>
              <w:spacing w:after="0"/>
              <w:ind w:right="-108"/>
              <w:rPr>
                <w:rStyle w:val="fontstyle01"/>
                <w:rFonts w:ascii="TH SarabunPSK" w:hAnsi="TH SarabunPSK" w:cs="TH SarabunPSK"/>
                <w:sz w:val="30"/>
                <w:szCs w:val="30"/>
              </w:rPr>
            </w:pPr>
            <w:r w:rsidRPr="002D3EBF">
              <w:rPr>
                <w:rStyle w:val="fontstyle01"/>
                <w:rFonts w:ascii="TH SarabunPSK" w:hAnsi="TH SarabunPSK" w:cs="TH SarabunPSK"/>
                <w:spacing w:val="-6"/>
                <w:sz w:val="30"/>
                <w:szCs w:val="30"/>
              </w:rPr>
              <w:t>polyglandular failure (E31.0)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FD" w:rsidRDefault="008148FD" w:rsidP="00785957">
            <w:pPr>
              <w:rPr>
                <w:rStyle w:val="fontstyle01"/>
              </w:rPr>
            </w:pPr>
          </w:p>
        </w:tc>
      </w:tr>
    </w:tbl>
    <w:p w:rsidR="000A2E17" w:rsidRDefault="000A2E17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430D0" w:rsidRDefault="00785957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ความร</w:t>
      </w:r>
      <w:r w:rsidR="001F5201"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ู้ด้าน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บูรณาการ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010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ทักษะปฏิสัมพันธ</w:t>
      </w:r>
      <w:r w:rsidR="003175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</w:t>
      </w:r>
      <w:r w:rsidR="001F52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ละการสื่อสาร (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>Interpersonal and communication skills)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8430D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430D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F520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430D0">
        <w:rPr>
          <w:rFonts w:ascii="TH SarabunPSK" w:hAnsi="TH SarabunPSK" w:cs="TH SarabunPSK"/>
          <w:color w:val="000000"/>
          <w:sz w:val="32"/>
          <w:szCs w:val="32"/>
        </w:rPr>
        <w:t>.1</w:t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การสร้างความสั</w:t>
      </w:r>
      <w:r w:rsidR="008430D0">
        <w:rPr>
          <w:rFonts w:ascii="TH SarabunPSK" w:hAnsi="TH SarabunPSK" w:cs="TH SarabunPSK"/>
          <w:color w:val="000000"/>
          <w:sz w:val="32"/>
          <w:szCs w:val="32"/>
          <w:cs/>
        </w:rPr>
        <w:t>มพันธ์ที่ดีระหว่างแพทย์และผู้ป่</w:t>
      </w:r>
      <w:r w:rsidRPr="001F5201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</w:p>
    <w:p w:rsidR="008430D0" w:rsidRDefault="008430D0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010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785957" w:rsidRPr="003528AF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การสร้างความสัมพันธ์ที่ดีระหว่างแพทย์และผู้ร่วมงาน</w:t>
      </w:r>
    </w:p>
    <w:p w:rsidR="008430D0" w:rsidRDefault="008430D0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การดูแลผู้ป่วยและญาติในวาระใกล้เสียชีวิตได้อย่างเหมาะสม</w:t>
      </w:r>
    </w:p>
    <w:p w:rsidR="008430D0" w:rsidRDefault="008430D0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การแจ้งข่าวร้ายได้อย่างเหมาะสม</w:t>
      </w:r>
    </w:p>
    <w:p w:rsidR="008430D0" w:rsidRDefault="008430D0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1.5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สามารถบริหารจัดการ</w:t>
      </w:r>
      <w:r w:rsidR="00785957" w:rsidRPr="003528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5957" w:rsidRPr="003528AF">
        <w:rPr>
          <w:rFonts w:ascii="TH SarabunPSK" w:hAnsi="TH SarabunPSK" w:cs="TH SarabunPSK"/>
          <w:color w:val="000000"/>
          <w:sz w:val="32"/>
          <w:szCs w:val="32"/>
        </w:rPr>
        <w:t xml:space="preserve">difficult patient </w:t>
      </w:r>
      <w:r w:rsidR="00785957" w:rsidRPr="003528AF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8430D0" w:rsidRDefault="008430D0" w:rsidP="008430D0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เข้าใจพื้นฐานความเชื่อทางสุขภาพที่ต่างกัน</w:t>
      </w:r>
    </w:p>
    <w:p w:rsidR="004010BE" w:rsidRDefault="008430D0" w:rsidP="004010BE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left="426" w:right="-108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1.7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เรียนรู้การสื่อสารกับผู้ป่วยญาติและผู้ร่วมงาน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วิชาชีพนิยม (</w:t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>Professionalism)</w:t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85957" w:rsidRPr="008430D0">
        <w:rPr>
          <w:rFonts w:ascii="TH SarabunPSK" w:hAnsi="TH SarabunPSK" w:cs="TH SarabunPSK"/>
          <w:color w:val="000000"/>
          <w:sz w:val="32"/>
          <w:szCs w:val="32"/>
        </w:rPr>
        <w:t>2.1 Patient-centered care</w:t>
      </w:r>
      <w:r w:rsidR="00785957" w:rsidRPr="001F5201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การยึดถือประโยชน์ของผู้ป่วยเป็นหลัก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การรักษามาตรฐานการดูแลรักษาผู้ป่วยให้ดีที่สุด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ความสามารถปรับตนเองให้เข้ากับสภาวะหรือเหตุการณ์ที่ไม่คาดคิดไว้ก่อน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การตัดสินใจทางคลินิกร่วมกับบริบทของผู้ป่วยแต่ละรายได้อย่างเหมาะสม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8430D0">
        <w:rPr>
          <w:rFonts w:ascii="TH SarabunPSK" w:hAnsi="TH SarabunPSK" w:cs="TH SarabunPSK"/>
          <w:color w:val="000000"/>
          <w:sz w:val="32"/>
          <w:szCs w:val="32"/>
        </w:rPr>
        <w:t xml:space="preserve">2.2 </w:t>
      </w:r>
      <w:r w:rsidR="00785957" w:rsidRPr="008430D0">
        <w:rPr>
          <w:rFonts w:ascii="TH SarabunPSK" w:hAnsi="TH SarabunPSK" w:cs="TH SarabunPSK"/>
          <w:color w:val="000000"/>
          <w:sz w:val="32"/>
          <w:szCs w:val="32"/>
          <w:cs/>
        </w:rPr>
        <w:t>พฤตินิสัย</w:t>
      </w:r>
      <w:r w:rsidR="00785957" w:rsidRPr="001F5201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4010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ความรับผิดชอบและความตรงต่อเวลา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4010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การแต่งกายให้เหมาะสมกับกาลเทศะ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4010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การวางตัวให้เหมาะสมในบทบาทของการเป็นแพทย์ เป็นที่น่านับถือต่อผู้ป่วยและเพื่อนร่วมงาน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การให้เกียรติและยอมรับเพื่อนร่วมวิชาชีพเพื่อนร่วมงานผู้ป่วยและญาติ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ความสามารถปรับตนเองให้เข้ากับสภาวะหรือเหตุการณ์ที่ไม่คาดคิดไว้ก่อน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  <w:cs/>
        </w:rPr>
        <w:t>การหลีกเลี่ยงการรับผลประโยชน์ส่วนตัว</w:t>
      </w:r>
      <w:r w:rsidR="00785957" w:rsidRPr="001F5201">
        <w:rPr>
          <w:rFonts w:ascii="TH SarabunPSK" w:hAnsi="TH SarabunPSK" w:cs="TH SarabunPSK"/>
          <w:color w:val="000000"/>
          <w:sz w:val="32"/>
          <w:szCs w:val="32"/>
        </w:rPr>
        <w:br/>
      </w:r>
      <w:r w:rsidR="00785957" w:rsidRPr="008430D0">
        <w:rPr>
          <w:rFonts w:ascii="TH SarabunPSK" w:hAnsi="TH SarabunPSK" w:cs="TH SarabunPSK"/>
          <w:color w:val="000000"/>
          <w:sz w:val="32"/>
          <w:szCs w:val="32"/>
        </w:rPr>
        <w:t>2.3 Medical Ethics</w:t>
      </w:r>
    </w:p>
    <w:p w:rsidR="00F379EC" w:rsidRPr="004010BE" w:rsidRDefault="00785957" w:rsidP="004010BE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left="426" w:right="-108"/>
        <w:rPr>
          <w:rFonts w:ascii="TH SarabunPSK" w:hAnsi="TH SarabunPSK" w:cs="TH SarabunPSK"/>
          <w:color w:val="000000"/>
          <w:sz w:val="32"/>
          <w:szCs w:val="32"/>
        </w:rPr>
      </w:pPr>
      <w:r w:rsidRPr="004010BE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-</w:t>
      </w:r>
      <w:r w:rsidRPr="001F52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430D0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การหลีกเลี่ยงการรับผลประโยชน์ส่วนตัวรวมถึงการรับของจากบริษัทผลิตภัณฑ์ทาง</w:t>
      </w:r>
      <w:r w:rsidR="00F379E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การแพทย์</w:t>
      </w:r>
    </w:p>
    <w:p w:rsidR="009C28EB" w:rsidRDefault="004010BE" w:rsidP="004010BE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9C28EB" w:rsidRPr="009C28E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การนับถือให้เกียรติในสิทธิผู้ป่</w:t>
      </w:r>
      <w:r w:rsidR="00F379EC" w:rsidRPr="009C28E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ว</w:t>
      </w:r>
      <w:r w:rsidR="009C28EB" w:rsidRPr="009C28E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ย รวมทั้งรับฟังความเห็นของผู้ป่วยในกรณีผู้ป่</w:t>
      </w:r>
      <w:r w:rsidR="00F379EC" w:rsidRPr="009C28E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วยไม่เห็นด้วย</w:t>
      </w:r>
    </w:p>
    <w:p w:rsidR="004010BE" w:rsidRDefault="00F379EC" w:rsidP="009C28EB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left="720" w:right="-108"/>
        <w:rPr>
          <w:rFonts w:ascii="TH SarabunPSK" w:hAnsi="TH SarabunPSK" w:cs="TH SarabunPSK"/>
          <w:color w:val="000000"/>
          <w:sz w:val="32"/>
          <w:szCs w:val="32"/>
        </w:rPr>
      </w:pP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กับการรักษาหรือปฏิเสธการรักษา</w:t>
      </w:r>
    </w:p>
    <w:p w:rsidR="009C28EB" w:rsidRDefault="004010BE" w:rsidP="004010BE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right="-1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การขอความยินยอมจากผู้ป่วยในการดูแลรักษาและหัตถการ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ในกรณีที่ผู้ป่วยตัดสินใจไม่ได้ต้องสามารถเลือกผู้ตัดสินใจแทนผู้ป่วยได้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การปฏิบัติในกรณีที่ผู้ป่วยร้องขอการรักษาที่ไม่มีประโยชน์หรือมีอันตราย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การรักษาความลับและการเปิดเผยข้อมูลผู้ป่วย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การประเมินขีดความสามารถและยอมรับข้อผิดพลาดของตนเอง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>2.4 Continue professional development</w:t>
      </w:r>
      <w:r w:rsidR="00F379EC" w:rsidRPr="009C28EB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 w:rsidR="009C28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หนดความต้องการในการเรียนรู้ของตนเอง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การค้นคว้าความรู้และประเมินความน่าเชื่อถือได้ด้วยตนเอง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การประยุกต์ความรู้ที่ค้นคว้ากับปัญหาของผู้ป่วยได้อย่างเหมาะสม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การวิเคราะห์และวิจารณ์บทความทางวิชาการ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การเข้าร่วมกิจกรรมวิชาการอย่างสม</w:t>
      </w:r>
      <w:r w:rsidR="005F196C"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เสมอ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 xml:space="preserve">electronic databases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และการใช้โปรแกรมคอมพิวเตอร์ในการเรียนรู้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การถ่ายทอดความรู้แก่แพทย์บุคลา</w:t>
      </w:r>
      <w:r w:rsidR="009C28EB">
        <w:rPr>
          <w:rFonts w:ascii="TH SarabunPSK" w:hAnsi="TH SarabunPSK" w:cs="TH SarabunPSK"/>
          <w:color w:val="000000"/>
          <w:sz w:val="32"/>
          <w:szCs w:val="32"/>
          <w:cs/>
        </w:rPr>
        <w:t>กรทางการแพทย์นักศึกษาแพทย์ผู้ป่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วยและญาติ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</w:t>
      </w:r>
      <w:r w:rsidR="009C28E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เวชปฏิบัติให้สอดคล้องกับระบบสุขภาพ (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t>System-based practice)</w:t>
      </w:r>
      <w:r w:rsidR="00F379EC"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ระบบสุขภาพและการพัฒนาสาธารณสุขของชาติได้แก่ ระบบประกันสุขภาพ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เช่นระบบ</w:t>
      </w:r>
    </w:p>
    <w:p w:rsidR="000E7069" w:rsidRPr="009C28EB" w:rsidRDefault="00F379EC" w:rsidP="009C28EB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left="720" w:right="-108"/>
        <w:rPr>
          <w:rFonts w:ascii="TH SarabunPSK" w:hAnsi="TH SarabunPSK" w:cs="TH SarabunPSK"/>
          <w:sz w:val="32"/>
          <w:szCs w:val="32"/>
        </w:rPr>
      </w:pPr>
      <w:r w:rsidRPr="009C28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ประกันสุขภาพถ้วนหน้าระบบประกันสังคมระบบสวัสดิการรักษาพยาบาลของข้าราชการ</w:t>
      </w:r>
      <w:r w:rsidR="009C28EB">
        <w:rPr>
          <w:rFonts w:ascii="TH SarabunPSK" w:hAnsi="TH SarabunPSK" w:cs="TH SarabunPSK"/>
          <w:color w:val="000000"/>
          <w:sz w:val="32"/>
          <w:szCs w:val="32"/>
        </w:rPr>
        <w:tab/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ระบบประกันชีวิต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3.2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การประกันคุณภาพบริการสุขภาพ ได้แก่ กระบวนการ 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t>Hospital accreditation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3B4F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.3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การประเมินประสิทธิภาพและประสิทธิผลของการดูแลรักษา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3.4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หลักการบริหารจัดการและการพิจารณา 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t xml:space="preserve">cost effectiveness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ในการดูแลรักษา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3.5 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ความรู้กฎหมายทางการแพทย์สิทธิผู้ป่วย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3.6 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นโยบายการใช้ยาระดับชาติเช่นบัญชียาหลักแห่งชาติเป็นต้น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3.7 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บทบาทของการรักษาทางเลือก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ab/>
      </w:r>
      <w:r w:rsidR="009C28EB">
        <w:rPr>
          <w:rFonts w:ascii="TH SarabunPSK" w:hAnsi="TH SarabunPSK" w:cs="TH SarabunPSK"/>
          <w:color w:val="000000"/>
          <w:sz w:val="32"/>
          <w:szCs w:val="32"/>
        </w:rPr>
        <w:tab/>
        <w:t xml:space="preserve">3.8 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การดูแลสุขภาพและป้องกันโรคของตนเอง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4. Practice-based learning and improvement</w:t>
      </w:r>
      <w:r w:rsidRPr="009C28E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3B4F7E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9C28E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C28EB">
        <w:rPr>
          <w:rFonts w:ascii="TH SarabunPSK" w:hAnsi="TH SarabunPSK" w:cs="TH SarabunPSK"/>
          <w:color w:val="000000"/>
          <w:sz w:val="32"/>
          <w:szCs w:val="32"/>
          <w:cs/>
        </w:rPr>
        <w:t>ทักษะและจริยธรรมในการวิจัย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3B4F7E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>4.2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การดูแลรักษาผู้ป่วยแบบทีมสหวิชาชีพ</w:t>
      </w:r>
      <w:r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3B4F7E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การส่งตรวจทางห้องปฏิบัติการและใช้ยาอย่างสมเหตุผล</w:t>
      </w:r>
    </w:p>
    <w:p w:rsidR="00F379EC" w:rsidRDefault="003B4F7E" w:rsidP="00F379E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/>
        <w:ind w:left="709" w:right="-108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2336D2">
        <w:rPr>
          <w:rFonts w:ascii="TH SarabunPSK" w:hAnsi="TH SarabunPSK" w:cs="TH SarabunPSK"/>
          <w:color w:val="000000"/>
          <w:sz w:val="32"/>
          <w:szCs w:val="32"/>
        </w:rPr>
        <w:t xml:space="preserve">4.4 </w:t>
      </w:r>
      <w:r w:rsidR="002336D2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การบันทึกเวชระเบียนครบถ้วนถูกต้อง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proofErr w:type="gramStart"/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4.5 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การลงรหัสโรคและรหัสหัตถการ</w:t>
      </w:r>
      <w:proofErr w:type="gramEnd"/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4.6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การลงสาเหตุการตาย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4.7  </w:t>
      </w:r>
      <w:r w:rsidR="00F379EC" w:rsidRPr="009C28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การจัดกลุ่มโรคและค่า</w:t>
      </w:r>
      <w:r w:rsidR="009C28E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น้ำ</w:t>
      </w:r>
      <w:r w:rsidR="00F379EC" w:rsidRPr="009C28E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หนักสัมพัทธ์กลุ่มวินิจฉัยโรคร่วม </w:t>
      </w:r>
      <w:r w:rsidR="00F379EC" w:rsidRPr="009C28EB">
        <w:rPr>
          <w:rFonts w:ascii="TH SarabunPSK" w:hAnsi="TH SarabunPSK" w:cs="TH SarabunPSK"/>
          <w:color w:val="000000"/>
          <w:spacing w:val="-4"/>
          <w:sz w:val="32"/>
          <w:szCs w:val="32"/>
        </w:rPr>
        <w:t>Disease -related group(DRG)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4.8 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การสร้าง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>Clinical Practice Guideline (CPG)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4.9  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การดูแลผู้ป่วยที่บ้าน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4.10 </w:t>
      </w:r>
      <w:r w:rsidR="00F379EC" w:rsidRPr="009C28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เข้าใจการใช้และแปลผลเครื่องมือพัฒนาคุณภาพเช่น </w:t>
      </w:r>
      <w:r w:rsidR="00F379EC" w:rsidRPr="009C28EB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flow chart, control chart </w:t>
      </w:r>
      <w:r w:rsidR="00F379EC" w:rsidRPr="009C28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เป็นต้น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4.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>11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การประเมินความพอใจของผู้ป่วย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br/>
      </w:r>
      <w:r w:rsidR="009C28EB">
        <w:rPr>
          <w:rFonts w:ascii="TH SarabunPSK" w:hAnsi="TH SarabunPSK" w:cs="TH SarabunPSK"/>
          <w:color w:val="000000"/>
          <w:sz w:val="32"/>
          <w:szCs w:val="32"/>
        </w:rPr>
        <w:t xml:space="preserve">    4.</w:t>
      </w:r>
      <w:r w:rsidR="00F379EC" w:rsidRPr="009C28EB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="00F379EC" w:rsidRPr="009C28E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การมีส่วนร่วมในองค์กรเช่นภาควิชา/แผนก/กลุ่มงานโรงพยาบาล/สถาบันราชวิทยาลัย เป็นต้น</w:t>
      </w:r>
    </w:p>
    <w:p w:rsidR="00D375AA" w:rsidRDefault="00D375AA">
      <w:pP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 w:type="page"/>
      </w:r>
    </w:p>
    <w:p w:rsidR="00013CBA" w:rsidRDefault="00013CBA" w:rsidP="00013CBA">
      <w:pPr>
        <w:tabs>
          <w:tab w:val="left" w:pos="851"/>
          <w:tab w:val="left" w:pos="993"/>
          <w:tab w:val="left" w:pos="1276"/>
          <w:tab w:val="left" w:pos="1418"/>
        </w:tabs>
        <w:spacing w:after="0"/>
        <w:ind w:left="709" w:right="-108" w:hanging="70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</w:p>
    <w:p w:rsidR="00013CBA" w:rsidRDefault="00013CBA" w:rsidP="00013CBA">
      <w:pPr>
        <w:tabs>
          <w:tab w:val="left" w:pos="851"/>
          <w:tab w:val="left" w:pos="993"/>
          <w:tab w:val="left" w:pos="1276"/>
          <w:tab w:val="left" w:pos="1418"/>
        </w:tabs>
        <w:spacing w:after="0"/>
        <w:ind w:left="709" w:right="-108" w:hanging="70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การรับรองวุฒิบัตรหรือหนังสืออนุมัติสาขาอายุรศาสตร์โรคต่อมไร้ท่อและเมแทบอลิซึมให้มีคุณวุฒิ</w:t>
      </w:r>
    </w:p>
    <w:p w:rsidR="00013CBA" w:rsidRDefault="00013CBA" w:rsidP="00013CBA">
      <w:pPr>
        <w:tabs>
          <w:tab w:val="left" w:pos="851"/>
          <w:tab w:val="left" w:pos="993"/>
          <w:tab w:val="left" w:pos="1276"/>
          <w:tab w:val="left" w:pos="1418"/>
        </w:tabs>
        <w:spacing w:after="0"/>
        <w:ind w:left="709" w:right="-108" w:hanging="70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เทียบเท่าปริญญาเอก</w:t>
      </w:r>
      <w:r w:rsidRPr="00013CBA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6C008A" w:rsidRPr="006C008A" w:rsidRDefault="006C008A" w:rsidP="009307CC">
      <w:pPr>
        <w:spacing w:before="120"/>
        <w:ind w:firstLine="851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การรับรองคุณวุฒิหรือวุฒิการศึกษา วุฒิบัตร (วว.) หรือหนังสืออนุมัติ (อว.) สาขาอายุรศาสตร์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โรคต่อมไร้ท่อ</w:t>
      </w:r>
      <w:r w:rsidRPr="009307C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และเมแทบอลิซึม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ให้ “เทียบเท่าปริญญาเอก” นั้น ถือเป็นสิทธิส่วนบุคคลและของแต่ละสถาบัน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ที่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ให้การฝึกอบรม  โดยให้เป็นไปตามความสมัครใจของแต่ละสถาบันที่ให้การฝึกอบรม และความสมัครใจของผู้เข้า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รับการฝึกอบรม หากผู้เข้ารับการฝึกอบรมมีความประสงค์ดังกล่าว  </w:t>
      </w:r>
      <w:r w:rsidRPr="006C008A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จะต้องแจ้งให้สถาบันฝึกอบรมทราบเป็น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ลายลักษณ์อักษรก่อนว่า จะรับการฝึกอบรมที่มีโอกาสได้รับทั้ง วว. หรือ อว. และการรับรองคุณวุฒิดังกล่าวให้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“เทียบเท่าปริญญาเอก”    </w:t>
      </w:r>
    </w:p>
    <w:p w:rsidR="006C008A" w:rsidRPr="006C008A" w:rsidRDefault="006C008A" w:rsidP="000A2E17">
      <w:pPr>
        <w:spacing w:after="120"/>
        <w:ind w:firstLine="851"/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</w:pP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ในกรณีที่สถาบันฝึกอบรมไม่สามารถจัดการฝึกอบรมแพทย์ประจำบ้าน</w:t>
      </w:r>
      <w:r w:rsidR="00CF1806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อนุสาขา</w:t>
      </w: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สาขาอายุรศาสตร์โรค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>ต่อมไร้ท่อ</w:t>
      </w:r>
      <w:r w:rsidRPr="009307C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และเมแทบอลิซึม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>เพื่อให้มีการรับรองคุณวุฒิวว. หรือ อว. “เทียบเท่าปริญญาเอก” ได้ สถาบันนั้นมีสิทธิ์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ที่จะไม่จัดการฝึกอบรมแบบที่มีการรับรองคุณวุฒิให้ “เทียบเท่าปริญญาเอก” ได้ สถาบันนั้นสามารถแจ้งให้ผู้เข้า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รับการฝึกอบรมทราบตั้งแต่วันเริ่มเปิดรับสมัครการคัดเลือกเข้าเป็นแพทย์ประจำบ้าน</w:t>
      </w:r>
      <w:r w:rsidR="00CF1806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อนุสาขา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ไปจนถึงวันที่เริ่ม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เปิดการฝึกอบรม ในกรณีที่สถาบันฝึกอบรมใดต้องการให้มีการรับรอง วว. หรือ</w:t>
      </w: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 xml:space="preserve"> อว. ให้มีคุณวุฒิดังกล่าว แต่มีทรัพยากรจำกัด สถาบันนั้นสามารถติดต่อ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ขอความร่วมมือจากอาจารย์และทรัพยากรจากสถาบันอื่นมาช่วยได้</w:t>
      </w:r>
    </w:p>
    <w:p w:rsidR="006C008A" w:rsidRPr="006C008A" w:rsidRDefault="006C008A" w:rsidP="000A2E17">
      <w:pPr>
        <w:spacing w:before="120" w:after="120"/>
        <w:ind w:firstLine="851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การที่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ผู้เข้ารับการฝึกอบรม</w:t>
      </w: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สอบผ่านและมีสิทธิ์ได้รับวุฒิบัตร หรือ หนังสืออนุมัติสาขาอายุรศาสตร์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โรคต่อมไร้ท่อ</w:t>
      </w:r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และเมแทบอลิซึม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แล้ว หากมีความประสงค์จะให้ราชวิทยาลัยอายุรแพทย์ฯ ดำเนินการออกเอกสารเพื่อ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>รับรองว่า วุฒิบัตร หรือ หนังสืออนุมัติสาขาอายุรศาสตร์โรคต่อมไร้ท่อ</w:t>
      </w:r>
      <w:r w:rsidRPr="009307C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และเมแทบอลิซึม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>มีคุณวุฒิ “เทียบเท่าปริญญาเอก” นั้น จะต้องทำให้ผลงานวิจัยหรือส่วนหนึ่งของผลงานวิจัยที่ส่งมาให้ราชวิทยาลัยฯ ประกอบการเข้า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สอบ วว. หรือ อว. ในครั้งนั้น  มีลักษณะดังนี้</w:t>
      </w:r>
    </w:p>
    <w:p w:rsidR="006C008A" w:rsidRPr="006C008A" w:rsidRDefault="006C008A" w:rsidP="000A2E17">
      <w:pPr>
        <w:pStyle w:val="ListParagraph"/>
        <w:numPr>
          <w:ilvl w:val="0"/>
          <w:numId w:val="1"/>
        </w:numPr>
        <w:spacing w:after="0" w:line="240" w:lineRule="auto"/>
        <w:ind w:left="1276" w:hanging="425"/>
        <w:contextualSpacing w:val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ผลงานวิจัยหรือส่วนหนึ่งของผลงานวิจัยต้องได้รับการตีพิมพ์หรืออย่างน้อยได้รับการยอมรับให้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>ตีพิมพ์ในวารสารระดับชาติหรือนานาชาติที่มีคุณภาพตามประกาศคณะกรรมการการอุดมศึกษา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เรื่อง หลักเกณฑ์การพิจารณาวารสารทางวิชาการ สำหรับการเผยแพร่ผลงานทางวิชาการ</w:t>
      </w:r>
    </w:p>
    <w:p w:rsidR="008B0DFD" w:rsidRDefault="006C008A" w:rsidP="00974903">
      <w:pPr>
        <w:pStyle w:val="ListParagraph"/>
        <w:numPr>
          <w:ilvl w:val="0"/>
          <w:numId w:val="1"/>
        </w:numPr>
        <w:spacing w:after="0" w:line="240" w:lineRule="auto"/>
        <w:ind w:left="1276" w:hanging="425"/>
        <w:contextualSpacing w:val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กรณีงานวิจัยวารสารในสาขาอายุรศาสตร์โรคต่อมไร้ท่อ</w:t>
      </w:r>
      <w:r w:rsidRPr="009307C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และเมแทบอลิซึม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ควรเป็นงานวิจัยแบบ</w:t>
      </w:r>
    </w:p>
    <w:p w:rsidR="008B0DFD" w:rsidRDefault="006C008A" w:rsidP="008B0DFD">
      <w:pPr>
        <w:pStyle w:val="ListParagraph"/>
        <w:spacing w:after="0" w:line="240" w:lineRule="auto"/>
        <w:ind w:left="1276"/>
        <w:contextualSpacing w:val="0"/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</w:rPr>
      </w:pP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</w:rPr>
        <w:lastRenderedPageBreak/>
        <w:t xml:space="preserve">systematic review 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 xml:space="preserve">และ 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</w:rPr>
        <w:t xml:space="preserve">meta-analysis 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w:t xml:space="preserve">โดยให้เพิ่มวงเล็บด้วยภาษาอังกฤษว่าเป็น </w:t>
      </w:r>
      <w:r w:rsidRPr="009307CC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</w:rPr>
        <w:t>systematic</w:t>
      </w:r>
    </w:p>
    <w:p w:rsidR="006C008A" w:rsidRPr="006C008A" w:rsidRDefault="006C008A" w:rsidP="008B0DFD">
      <w:pPr>
        <w:pStyle w:val="ListParagraph"/>
        <w:spacing w:after="0" w:line="240" w:lineRule="auto"/>
        <w:ind w:left="1276"/>
        <w:contextualSpacing w:val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 xml:space="preserve">review </w:t>
      </w:r>
      <w:r w:rsidRPr="006C008A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และ </w:t>
      </w:r>
      <w:r w:rsidRPr="006C008A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>meta-analysis</w:t>
      </w: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เพื่อให้เกิดความชัดเจน</w:t>
      </w:r>
    </w:p>
    <w:p w:rsidR="006C008A" w:rsidRPr="006C008A" w:rsidRDefault="006C008A" w:rsidP="00974903">
      <w:pPr>
        <w:pStyle w:val="ListParagraph"/>
        <w:numPr>
          <w:ilvl w:val="0"/>
          <w:numId w:val="1"/>
        </w:numPr>
        <w:spacing w:after="0" w:line="240" w:lineRule="auto"/>
        <w:ind w:left="1276" w:hanging="425"/>
        <w:contextualSpacing w:val="0"/>
        <w:jc w:val="both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ให้ใช้ภาษาอังกฤษในการเขียนบทคัดย่อ  </w:t>
      </w:r>
    </w:p>
    <w:p w:rsidR="006C008A" w:rsidRPr="006C008A" w:rsidRDefault="006C008A" w:rsidP="009307CC">
      <w:pPr>
        <w:spacing w:before="120"/>
        <w:ind w:firstLine="851"/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</w:pPr>
      <w:r w:rsidRPr="006C008A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อนึ่ง การตีพิมพ์ในวารสารระดับชาติหรือนานาชาติที่มีคุณภาพที่อยู่นอกเหนือประกาศ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 xml:space="preserve">ของ 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>TCI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 xml:space="preserve">ให้เป็นบทความที่ตีพิมพ์ในวารสารที่ถูกคัดเลือกให้อยู่ใน 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 xml:space="preserve">PubMed, Scopus, Web of Science 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 xml:space="preserve">หรือ 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t xml:space="preserve">Google Scholar 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หรือในวารสารนานาชาติที่ใช้ภาษาอังกฤษในบทความหรือในบทคัดย่อและมีการตีพิมพ์วารสารฉบับนี้มานานเกิน 10 ปี (วารสารเริ่มออกอย่างช้าในปี พ.ศ.2549 หรือ ค.ศ.2006)</w:t>
      </w:r>
    </w:p>
    <w:p w:rsidR="006C008A" w:rsidRPr="006C008A" w:rsidRDefault="006C008A" w:rsidP="009307CC">
      <w:pPr>
        <w:spacing w:before="120"/>
        <w:ind w:firstLine="851"/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</w:pPr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ในกรณีที่ วว. หรือ </w:t>
      </w:r>
      <w:proofErr w:type="spellStart"/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อว</w:t>
      </w:r>
      <w:proofErr w:type="spellEnd"/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. ได้รับการรับรองว่า  </w:t>
      </w:r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“</w:t>
      </w:r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เทียบเท่าปริญญาเอก</w:t>
      </w:r>
      <w:r w:rsidRPr="009307C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”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ไม่ให้ใช้คำว่า 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 xml:space="preserve">Ph.D. 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หรือ ปร.ด.</w:t>
      </w:r>
      <w:r w:rsidRPr="009307CC">
        <w:rPr>
          <w:rFonts w:ascii="TH SarabunPSK" w:hAnsi="TH SarabunPSK" w:cs="TH SarabunPSK"/>
          <w:noProof/>
          <w:color w:val="000000" w:themeColor="text1"/>
          <w:spacing w:val="-4"/>
          <w:sz w:val="32"/>
          <w:szCs w:val="32"/>
          <w:cs/>
        </w:rPr>
        <w:t>ท้ายชื่อในคุณวุฒิ หรือวุฒิการศึกษา รวมทั้งการใช้คำว่า ดร. นำหน้าชื่อแต่สถาบันการศึกษาสามารถให้ผู้ที่ได้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วว. หรือ อว. ที่ 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>“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เทียบเท่าปริญญาเอก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 xml:space="preserve">” 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นี้ เป</w:t>
      </w:r>
      <w:r w:rsidR="009307CC"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็นอาจารย์ประจำหลักสูตรการศึกษา </w:t>
      </w:r>
      <w:r w:rsidRPr="009307C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อาจารย์รับผิดชอบหลักสูตร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 xml:space="preserve">การศึกษา อาจารย์คุมวิทยานิพนธ์ หรือเป็นวุฒิการศึกษาประจำสถานศึกษาได้   </w:t>
      </w:r>
    </w:p>
    <w:p w:rsidR="000A2E17" w:rsidRDefault="006C008A" w:rsidP="00D375AA">
      <w:pPr>
        <w:spacing w:before="120"/>
        <w:ind w:firstLine="851"/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</w:pPr>
      <w:r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  <w:cs/>
        </w:rPr>
        <w:t>ดังนั้น วุฒิบัตรฯ หรือ หนังสืออนุมัติที</w:t>
      </w:r>
      <w:r w:rsidR="009307CC"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  <w:cs/>
        </w:rPr>
        <w:t>่ได้รับการรับรองวุฒิการศึกษานี้</w:t>
      </w:r>
      <w:r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  <w:cs/>
        </w:rPr>
        <w:t xml:space="preserve">จะมีคำว่า </w:t>
      </w:r>
      <w:r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</w:rPr>
        <w:t>“</w:t>
      </w:r>
      <w:r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  <w:cs/>
        </w:rPr>
        <w:t>เทียบเท่าปริญญาเอก</w:t>
      </w:r>
      <w:r w:rsidRPr="009307CC">
        <w:rPr>
          <w:rFonts w:ascii="TH SarabunPSK" w:hAnsi="TH SarabunPSK" w:cs="TH SarabunPSK"/>
          <w:noProof/>
          <w:color w:val="000000" w:themeColor="text1"/>
          <w:spacing w:val="-12"/>
          <w:sz w:val="32"/>
          <w:szCs w:val="32"/>
        </w:rPr>
        <w:t>”</w:t>
      </w:r>
      <w:r w:rsidRPr="006C008A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t>ต่อท้ายได้เท่านั้น</w:t>
      </w:r>
    </w:p>
    <w:p w:rsidR="005F196C" w:rsidRDefault="005F196C">
      <w:pPr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  <w:cs/>
        </w:rPr>
        <w:br w:type="page"/>
      </w:r>
    </w:p>
    <w:p w:rsidR="006C008A" w:rsidRPr="006C008A" w:rsidRDefault="006C008A" w:rsidP="006C008A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 4</w:t>
      </w:r>
    </w:p>
    <w:p w:rsidR="006C008A" w:rsidRPr="006C008A" w:rsidRDefault="006C008A" w:rsidP="009307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Entrustable Professional Activities (EPAs)</w:t>
      </w:r>
      <w:r w:rsidRPr="006C008A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 </w:t>
      </w:r>
      <w:r w:rsidRPr="006C008A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Milestones</w:t>
      </w:r>
      <w:r w:rsidR="00E176EA"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Entrustable professional activities (EPAs)</w:t>
      </w:r>
    </w:p>
    <w:p w:rsidR="006C008A" w:rsidRPr="006C008A" w:rsidRDefault="006C008A" w:rsidP="009307CC">
      <w:pPr>
        <w:autoSpaceDE w:val="0"/>
        <w:autoSpaceDN w:val="0"/>
        <w:adjustRightInd w:val="0"/>
        <w:spacing w:before="120" w:after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7C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คือ กิจกรรมที่มีความสำคัญมาก</w:t>
      </w:r>
      <w:r w:rsidRPr="009307CC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(critical activities) </w:t>
      </w:r>
      <w:r w:rsidRPr="009307C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ที่ผู้จะประกอบอาชีพเป็นอายุรแพทย์โรคต่อมไร้ท่อ</w:t>
      </w:r>
      <w:r w:rsidRPr="009307C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และเมแทบอลิซึมทุกคนต้องทำได้ด้วยตนเองอย่างถูกต้องและมีความปลอดภัยต่อผู้ป่วย</w:t>
      </w:r>
      <w:r w:rsidRPr="009307CC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EPA </w:t>
      </w:r>
      <w:r w:rsidRPr="009307C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ที่แพทย์ประจำบ้าน</w:t>
      </w:r>
      <w:r w:rsidR="00CF180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ทุกคนต้องแสดงให้เห็นว่าสามารถทำได้ด้วยตนเองในระหว่างการฝึกอบรมมีดังนี้</w:t>
      </w:r>
    </w:p>
    <w:p w:rsidR="006C008A" w:rsidRPr="006C008A" w:rsidRDefault="009307CC" w:rsidP="009307C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EPA </w:t>
      </w:r>
      <w:r w:rsidR="002336D2" w:rsidRPr="006C008A">
        <w:rPr>
          <w:rFonts w:ascii="TH SarabunPSK" w:hAnsi="TH SarabunPSK" w:cs="TH SarabunPSK"/>
          <w:color w:val="000000" w:themeColor="text1"/>
          <w:sz w:val="32"/>
          <w:szCs w:val="32"/>
        </w:rPr>
        <w:t>1: Manage</w:t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care of endocrine patients in the ambulatory setting</w:t>
      </w:r>
    </w:p>
    <w:p w:rsidR="006C008A" w:rsidRPr="006C008A" w:rsidRDefault="009307CC" w:rsidP="009307C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2: Manage care of endocrine patients in the in-patient and emergency setting</w:t>
      </w:r>
    </w:p>
    <w:p w:rsidR="006C008A" w:rsidRPr="006C008A" w:rsidRDefault="006C008A" w:rsidP="009307CC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3: Providing endocrine consultation to non-endocrine specialties</w:t>
      </w:r>
    </w:p>
    <w:p w:rsidR="006C008A" w:rsidRPr="006C008A" w:rsidRDefault="006C008A" w:rsidP="009307CC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4: Performing the ultrasound-guided fine needle aspiration biopsy of thyroid</w:t>
      </w:r>
    </w:p>
    <w:p w:rsidR="006C008A" w:rsidRPr="006C008A" w:rsidRDefault="006C008A" w:rsidP="009307CC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5: Working with interprofessional health care teams</w:t>
      </w:r>
    </w:p>
    <w:p w:rsidR="006C008A" w:rsidRPr="006C008A" w:rsidRDefault="006C008A" w:rsidP="006C008A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แนวทางการเรียนรู้และการประเมิน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EPAs</w:t>
      </w:r>
    </w:p>
    <w:p w:rsidR="006C008A" w:rsidRPr="006C008A" w:rsidRDefault="006C008A" w:rsidP="00974903">
      <w:pPr>
        <w:pStyle w:val="ListParagraph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Level of EPAs</w:t>
      </w:r>
    </w:p>
    <w:p w:rsidR="006C008A" w:rsidRPr="006C008A" w:rsidRDefault="006C008A" w:rsidP="004A796B">
      <w:pPr>
        <w:spacing w:after="0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1 =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สามารถปฏิบัติงานได้ภายใต้การควบคุมของอาจารย์อย่างใกล้ชิด</w:t>
      </w:r>
    </w:p>
    <w:p w:rsidR="006C008A" w:rsidRPr="006C008A" w:rsidRDefault="006C008A" w:rsidP="004A796B">
      <w:pPr>
        <w:spacing w:after="0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2 =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สามารถปฏิบัติงานได้ภายใต้การชี้แนะของอาจารย์ </w:t>
      </w:r>
    </w:p>
    <w:p w:rsidR="006C008A" w:rsidRPr="006C008A" w:rsidRDefault="006C008A" w:rsidP="004A796B">
      <w:pPr>
        <w:spacing w:after="0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3 =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สามารถปฏิบัติงานได้โดยมีอาจารย์ให้ความช่วยเหลือเมื่อต้องการ </w:t>
      </w:r>
    </w:p>
    <w:p w:rsidR="006C008A" w:rsidRPr="006C008A" w:rsidRDefault="006C008A" w:rsidP="004A796B">
      <w:pPr>
        <w:spacing w:after="0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4 =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สามารถปฏิบัติงานได้ด้วยตนเอง</w:t>
      </w:r>
    </w:p>
    <w:p w:rsidR="006C008A" w:rsidRPr="006C008A" w:rsidRDefault="006C008A" w:rsidP="004A796B">
      <w:pPr>
        <w:spacing w:after="0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Level 5 = สามารถปฏิบัติงานได้ด้วยตนเองและควบคุมผู้ที่มีประสบการณ์น้อยกว่าได้</w:t>
      </w:r>
    </w:p>
    <w:p w:rsidR="006C008A" w:rsidRPr="006C008A" w:rsidRDefault="006C008A" w:rsidP="006C008A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br w:type="page"/>
      </w:r>
    </w:p>
    <w:p w:rsidR="006C008A" w:rsidRPr="006C008A" w:rsidRDefault="006C008A" w:rsidP="0097490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เนื้อหาการเรียนรู้และการประเมิน </w:t>
      </w:r>
    </w:p>
    <w:p w:rsidR="006C008A" w:rsidRDefault="006C008A" w:rsidP="000A2E17">
      <w:pPr>
        <w:tabs>
          <w:tab w:val="left" w:pos="1701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 1: Manage care of </w:t>
      </w:r>
      <w:r w:rsidRPr="000A2E17">
        <w:rPr>
          <w:rFonts w:ascii="TH SarabunPSK" w:hAnsi="TH SarabunPSK" w:cs="TH SarabunPSK"/>
          <w:b/>
          <w:bCs/>
          <w:sz w:val="32"/>
          <w:szCs w:val="32"/>
        </w:rPr>
        <w:t>endocrine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patients in the ambulatory setting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6068"/>
      </w:tblGrid>
      <w:tr w:rsidR="006C008A" w:rsidRPr="006C008A" w:rsidTr="004A796B">
        <w:trPr>
          <w:trHeight w:val="877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4A796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 of the EPA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4A796B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Manage care of endocrine patients in the ambulatory setting </w:t>
            </w:r>
          </w:p>
        </w:tc>
      </w:tr>
      <w:tr w:rsidR="006C008A" w:rsidRPr="006C008A" w:rsidTr="004A796B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</w:rPr>
              <w:t>Specifications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Detect significant problems of patients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Perform systemic physical examination correctly</w:t>
            </w:r>
          </w:p>
          <w:p w:rsidR="006C008A" w:rsidRPr="00974903" w:rsidRDefault="000A2E17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A2E17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Able to identify clinically relevant problems/differential diagnosis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Provide appropriate and relevant investigations 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Provide proper and adequate management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Inform patients with proper and adequate information 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Record proper and adequate clinical information</w:t>
            </w:r>
          </w:p>
        </w:tc>
      </w:tr>
      <w:tr w:rsidR="006C008A" w:rsidRPr="006C008A" w:rsidTr="004A796B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6C008A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sz w:val="32"/>
                <w:szCs w:val="32"/>
              </w:rPr>
              <w:t>Context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2336D2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336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Ambulatory setting </w:t>
            </w:r>
          </w:p>
        </w:tc>
      </w:tr>
      <w:tr w:rsidR="006C008A" w:rsidRPr="006C008A" w:rsidTr="004A796B">
        <w:trPr>
          <w:trHeight w:val="1232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pacing w:val="-6"/>
                <w:sz w:val="30"/>
                <w:szCs w:val="30"/>
              </w:rPr>
              <w:t>Domains of competency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Patient care / Medical knowledge and skills / Practice-based learning / Interpersonal and communication skills / Professionalism / System-based practice</w:t>
            </w:r>
          </w:p>
        </w:tc>
      </w:tr>
      <w:tr w:rsidR="006C008A" w:rsidRPr="006C008A" w:rsidTr="00974903">
        <w:trPr>
          <w:trHeight w:val="720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</w:rPr>
              <w:t xml:space="preserve">Knowledge, skills, attitude and behavior </w:t>
            </w:r>
            <w:r w:rsidRPr="00974903">
              <w:rPr>
                <w:rFonts w:ascii="TH SarabunPSK" w:hAnsi="TH SarabunPSK" w:cs="TH SarabunPSK"/>
                <w:spacing w:val="-4"/>
                <w:sz w:val="30"/>
                <w:szCs w:val="30"/>
              </w:rPr>
              <w:t>and required experience</w:t>
            </w:r>
            <w:r w:rsidRPr="00974903">
              <w:rPr>
                <w:rFonts w:ascii="TH SarabunPSK" w:hAnsi="TH SarabunPSK" w:cs="TH SarabunPSK"/>
                <w:sz w:val="30"/>
                <w:szCs w:val="30"/>
              </w:rPr>
              <w:t xml:space="preserve"> for entrustment</w:t>
            </w:r>
          </w:p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B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Knowledge: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clinical management of common endocrine problems (Table 1), rational use of drugs and investigations, the reimbursement of various health care systems 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Skills: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history taking, physical examination, clinical reasoning and decision making, communication with patients, family and health care team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Attitude and behavior: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professionalism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Experience: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Demonstrate experience coping with patients’ problems in the ambulatory setting 30 cases/2 years in different diseases/problems listed in table 1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9" w:right="-27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 xml:space="preserve">Completeness of OPD records: 30 records/2 years </w:t>
            </w:r>
            <w:r w:rsidR="002336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(can be new </w:t>
            </w:r>
            <w:r w:rsidR="000A2E17" w:rsidRPr="000A2E17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or follow-up cases) in different diseases/problems listed in table 1</w:t>
            </w:r>
          </w:p>
        </w:tc>
      </w:tr>
      <w:tr w:rsidR="006C008A" w:rsidRPr="006C008A" w:rsidTr="004A796B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pacing w:val="-4"/>
                <w:sz w:val="30"/>
                <w:szCs w:val="30"/>
              </w:rPr>
              <w:lastRenderedPageBreak/>
              <w:t xml:space="preserve">Assessment information </w:t>
            </w:r>
            <w:r w:rsidRPr="00974903">
              <w:rPr>
                <w:rFonts w:ascii="TH SarabunPSK" w:hAnsi="TH SarabunPSK" w:cs="TH SarabunPSK"/>
                <w:sz w:val="30"/>
                <w:szCs w:val="30"/>
              </w:rPr>
              <w:t>source to assess progress and ground for a summative entrustment decision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35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Direct observation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35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Information from colleagues (multisource feedback) 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35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Medical records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35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Bed-side discussion</w:t>
            </w:r>
          </w:p>
        </w:tc>
      </w:tr>
      <w:tr w:rsidR="006C008A" w:rsidRPr="006C008A" w:rsidTr="004A796B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</w:rPr>
              <w:t>Entrustment for which level of supervision is to be reached at which stage of training?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by the end of first year – level 4 </w:t>
            </w:r>
            <w:r w:rsidR="005C52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(10 cases in different diseases/problems)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and able to supervise the less experienced </w:t>
            </w:r>
            <w:r w:rsidR="002336D2"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trainees at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the end of second year – level 5 </w:t>
            </w:r>
            <w:r w:rsidR="005C52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(10 cases in different diseases/problems)</w:t>
            </w:r>
          </w:p>
        </w:tc>
      </w:tr>
    </w:tbl>
    <w:p w:rsidR="00974903" w:rsidRPr="00974903" w:rsidRDefault="00974903" w:rsidP="006C008A">
      <w:pPr>
        <w:tabs>
          <w:tab w:val="left" w:pos="1701"/>
        </w:tabs>
        <w:spacing w:before="120" w:after="120"/>
        <w:jc w:val="both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2"/>
        <w:gridCol w:w="948"/>
        <w:gridCol w:w="803"/>
      </w:tblGrid>
      <w:tr w:rsidR="006C008A" w:rsidRPr="006C008A" w:rsidTr="00DA2D3C">
        <w:trPr>
          <w:tblHeader/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08A" w:rsidRPr="006C008A" w:rsidRDefault="006C008A" w:rsidP="004A796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Milestone EPA 1: Manage care of endocrine patients in ambulatory setting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5C52F3" w:rsidRDefault="006C008A" w:rsidP="004A796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4A796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</w:p>
        </w:tc>
      </w:tr>
      <w:tr w:rsidR="006C008A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4A796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การบริบาลผู้ป่วย</w:t>
            </w:r>
            <w:r w:rsidR="003130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(Patient care)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4A796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6C008A" w:rsidRDefault="006C008A" w:rsidP="004A796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A796B">
              <w:rPr>
                <w:rFonts w:ascii="TH SarabunPSK" w:hAnsi="TH SarabunPSK" w:cs="TH SarabunPSK"/>
                <w:sz w:val="30"/>
                <w:szCs w:val="30"/>
                <w:cs/>
              </w:rPr>
              <w:t>1.มีทักษะในการซักประวัติ ตรวจร่างกายผู้ป่วยที่มีภาวะโรคต่อมไร้ท่อและเมแทบอลิซึม</w:t>
            </w:r>
          </w:p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A796B">
              <w:rPr>
                <w:rFonts w:ascii="TH SarabunPSK" w:hAnsi="TH SarabunPSK" w:cs="TH SarabunPSK"/>
                <w:sz w:val="30"/>
                <w:szCs w:val="30"/>
                <w:cs/>
              </w:rPr>
              <w:t>เลือกส่งตรวจทางห้องปฏิบัติการทางด้านโรคต่อมไร้ท่อและเมแทบอลิซึมรวมทั้งการทำ</w:t>
            </w:r>
          </w:p>
          <w:p w:rsidR="002336D2" w:rsidRPr="004A796B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A796B">
              <w:rPr>
                <w:rFonts w:ascii="TH SarabunPSK" w:hAnsi="TH SarabunPSK" w:cs="TH SarabunPSK"/>
                <w:sz w:val="30"/>
                <w:szCs w:val="30"/>
              </w:rPr>
              <w:t xml:space="preserve">dynamic tests </w:t>
            </w:r>
            <w:r w:rsidRPr="004A796B">
              <w:rPr>
                <w:rFonts w:ascii="TH SarabunPSK" w:hAnsi="TH SarabunPSK" w:cs="TH SarabunPSK"/>
                <w:sz w:val="30"/>
                <w:szCs w:val="30"/>
                <w:cs/>
              </w:rPr>
              <w:t>และแปลผลได้อย่างถูกต้อง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16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A796B">
              <w:rPr>
                <w:rFonts w:ascii="TH SarabunPSK" w:hAnsi="TH SarabunPSK" w:cs="TH SarabunPSK"/>
                <w:sz w:val="30"/>
                <w:szCs w:val="30"/>
                <w:cs/>
              </w:rPr>
              <w:t>2.มีความรู้และทักษะในการดูแลรักษาผู้ป่วยโรคต่อมไร้ท่อและเมแทบอลิซึมทั้งแบบ</w:t>
            </w:r>
          </w:p>
          <w:p w:rsidR="002336D2" w:rsidRDefault="002336D2" w:rsidP="002336D2">
            <w:pPr>
              <w:spacing w:after="160" w:line="240" w:lineRule="auto"/>
              <w:ind w:right="-253"/>
              <w:contextualSpacing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ผู้ป่วยนอก ผู้ป่วยใน ผู้ป่วยฉุกเฉินและผู้ป่วยเวชบำบัดวิกฤติ โดยยึดผู้ป่วยเป็นศูนย์กลาง</w:t>
            </w:r>
          </w:p>
          <w:p w:rsidR="002336D2" w:rsidRPr="006C008A" w:rsidRDefault="002336D2" w:rsidP="002336D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490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คำนึงถึงประสิทธิภาพและความปลอดภัยของผู้ป่วยบนพื้นฐานของการดูแลแบบองค์รวม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16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3.มีความสามารถในการให้ความรู้แก่ผู้ป่วยโรคต่อมไร้ท่อและเมแทบอลิซึมในการดูแล</w:t>
            </w:r>
          </w:p>
          <w:p w:rsidR="002336D2" w:rsidRDefault="002336D2" w:rsidP="002336D2">
            <w:pPr>
              <w:spacing w:after="16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จัดการตนเอง การปรับพฤติกรรมการดำรงชีวิตรวมทั้งสามารถให้ความรู้ในการสร้าง</w:t>
            </w:r>
          </w:p>
          <w:p w:rsidR="002336D2" w:rsidRPr="00974903" w:rsidRDefault="002336D2" w:rsidP="002336D2">
            <w:pPr>
              <w:spacing w:after="16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เสริมสุขภาพและการป้องกันโรคในกลุ่มเสี่ยง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97490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ความรู้และทักษะหัตถการทางเวชกรรม</w:t>
            </w:r>
            <w:r w:rsidR="003130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Medical knowledge and skills)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97490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97490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1.มีความรู้ความเข้าใจวิทยาศาสตร์การแพทย์พื้นฐานของโรคต่อมไร้ท่อและเมแทบอลิซึม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DA2D3C">
        <w:trPr>
          <w:trHeight w:val="373"/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2.มีความรู้ ความสามารถและเชี่ยวชาญในโรคต่อมไร้ท่อและเมแทบอลิซึม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DA2D3C">
        <w:trPr>
          <w:trHeight w:val="283"/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3.มีทักษะในการทำหัตถการที่จำเพาะของโรคต่อมไร้ท่อและเมแทบอลิซึม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334800" w:rsidRPr="006C008A" w:rsidTr="00DA2D3C">
        <w:trPr>
          <w:jc w:val="center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00" w:rsidRPr="006C008A" w:rsidRDefault="00334800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การเรียนรู้และการพัฒนาจากฐานการปฏิบัติ</w:t>
            </w:r>
            <w:r w:rsidR="003130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Practice-based learning and personal improvement)</w:t>
            </w:r>
          </w:p>
        </w:tc>
      </w:tr>
      <w:tr w:rsidR="006C008A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1.ดำเนินการวิจัย นำเสนอผลงานวิจัยและนำผลงานวิจัยไปใช้ในการปรับปรุงเวชปฏิบัติ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03" w:rsidRDefault="006C008A" w:rsidP="008B0DFD">
            <w:pPr>
              <w:spacing w:after="16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2.เรียนรู้และเพิ่มประสบการณ์ได้ด้วยตนเองจากการทำเวชปฏิบัติ ข้อมูลวิชาการ และ</w:t>
            </w:r>
          </w:p>
          <w:p w:rsidR="006C008A" w:rsidRPr="00974903" w:rsidRDefault="006C008A" w:rsidP="008B0D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ผู้ร่วมงาน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974903" w:rsidRDefault="006C008A" w:rsidP="008B0DFD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DA2D3C" w:rsidRPr="006C008A" w:rsidTr="000D06FC">
        <w:trPr>
          <w:jc w:val="center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3C" w:rsidRPr="006C008A" w:rsidRDefault="00DA2D3C" w:rsidP="00DA2D3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ทักษะปฏิสัมพันธ์ และการสื่อสาร (</w:t>
            </w:r>
            <w:r w:rsidRPr="006C008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Interpersonal and communication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skills)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1.มีทักษะในการปฏิบัติงานร่วมกับสหวิชาชีพ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2.มีทักษะในการนำเสนอข้อมูลผู้ป่วย อภิปรายปัญหาและแนวทางในการดูแลรักษา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3.สามารถถ่ายทอดความรู้ ให้คำปรึกษา คำแนะนำแก่นิสิต นักศึกษาแพทย์ แพทย์และ</w:t>
            </w:r>
          </w:p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บุคลากรทางการแพทย์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974903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4.สื่อสารและให้ข้อมูลแก่ผู้ป่วยและญาติได้อย่างถูกต้องเหมาะสม เคารพการตัดสินใจ</w:t>
            </w:r>
          </w:p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และศักดิ์ศรีความเป็นมนุษย์ของผู้ป่วย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5.มีทักษะภาษาอังกฤษในระดับที่สื่อสารได้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974903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974903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36D2" w:rsidRPr="006C008A" w:rsidRDefault="002336D2" w:rsidP="002336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วิชาชีพนิยม (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Professionalism)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รับผิดชอบต่องานที่ได้รับมอบหมาย ตามมาตรฐานวิชาชีพ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2.รอบรู้ทักษะด้านอื่นนอกเหนือจากทักษะทางการแพทย์ เช่น การประเมินสถานการณ์</w:t>
            </w:r>
          </w:p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การตัดสินใจ และการแก้ปัญหาเฉพาะหน้า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3.สนใจใฝ่รู้ และสามารถพัฒนาตนเองไปสู่การเป็นผู้เรียนรู้ต่อเนื่องตลอดชีวิต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4.มีคุณธรรมจริยธรรมของวิชาชีพ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36D2" w:rsidRPr="006C008A" w:rsidRDefault="002336D2" w:rsidP="002336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การทำเวชปฏิบัติให้สอดคล้องกับระบบสุขภาพ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System-based practice)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1.มีความรู้เกี่ยวกับยุทธศาสตร์ชาติด้านสาธารณสุข ระบบประกันสุขภาพ ระบบจัดการด้านยาของประเทศโดยเฉพาะที่เกี่ยวข้องกับโรคต่อมไร้ท่อและเมแทบอลิซึม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ind w:right="-110"/>
              <w:contextualSpacing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33480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ใช้ทรัพยากรทางการแพทย์อย่างเหมาะสม คำนึงถึงความคุ้มค่า มีแนวคิดด้านเศรษฐศาสตร์</w:t>
            </w:r>
          </w:p>
          <w:p w:rsidR="002336D2" w:rsidRPr="00974903" w:rsidRDefault="002336D2" w:rsidP="002336D2">
            <w:pPr>
              <w:spacing w:after="0" w:line="240" w:lineRule="auto"/>
              <w:ind w:right="-11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สาธารณสุข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lastRenderedPageBreak/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3.มีความรู้ และมีส่วนร่วมในระบบพัฒนาคุณภาพการดูแลผู้ป่วย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974903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974903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4.มีความรู้ ความเข้าใจในเรื่องความปลอดภัยของผู้ป่วย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DA2D3C">
        <w:trPr>
          <w:jc w:val="center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974903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sz w:val="30"/>
                <w:szCs w:val="30"/>
                <w:cs/>
              </w:rPr>
              <w:t>5.มีความรู้ความเข้าใจเกี่ยวกับสิทธิผู้ป่วยและกฎหมายทางการแพทย์ที่เกี่ยวข้อง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</w:tbl>
    <w:p w:rsidR="006C008A" w:rsidRPr="006C008A" w:rsidRDefault="006C008A" w:rsidP="00334800">
      <w:pPr>
        <w:tabs>
          <w:tab w:val="left" w:pos="1701"/>
        </w:tabs>
        <w:spacing w:before="120"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 2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Manage care of endocrine patients in the in-patient and emergency setting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8"/>
        <w:gridCol w:w="6385"/>
      </w:tblGrid>
      <w:tr w:rsidR="006C008A" w:rsidRPr="006C008A" w:rsidTr="006C008A">
        <w:trPr>
          <w:tblHeader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8B0DFD">
            <w:pPr>
              <w:tabs>
                <w:tab w:val="right" w:pos="2882"/>
              </w:tabs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Title of the EPA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Manage care of endocrine patients in the in-patient and emergency setting 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Specifications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Able to appraise patients’ severity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Able to detect significant history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symptoms from patients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relatives / referral physicians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Performsystemic physical examination correctly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Able to identify </w:t>
            </w:r>
            <w:r w:rsidR="00ED43B3"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clinically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relevant problems/</w:t>
            </w:r>
            <w:proofErr w:type="spellStart"/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differentialdiagnosis</w:t>
            </w:r>
            <w:proofErr w:type="spellEnd"/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Provide appropriate and relevant investigations 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Provide proper and adequate management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Provide proper and adequate information to the patients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relatives / referral physicians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Record proper and adequate clinical information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Able to lead and communicate with the health-care team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Context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In-patient setting and emergency setting 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Domains of competency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Patient care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Medical knowledge and skills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Practice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based learning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Interpersonal and communication skills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Professionalism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System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based practice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Knowledge</w:t>
            </w: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clinical management of common endocrine problems (Table 1), rational use of drugs and investigations, reimbursement of various health care systems. 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Skills</w:t>
            </w: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r w:rsidR="00B714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history taking, physical examination, clinical reasoning and decision making, communication with patients and family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Attitude and behavior</w:t>
            </w: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r w:rsidR="00B714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professionalism</w:t>
            </w:r>
          </w:p>
          <w:p w:rsidR="006C008A" w:rsidRPr="00974903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lastRenderedPageBreak/>
              <w:t>Experience</w:t>
            </w:r>
            <w:r w:rsidRPr="0097490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Demonstrate experience coping with patients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’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problems at the medical wards and emergency rooms 20 cases/2 years in different diseases/problems listed in table 1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Completeness of 20 medical records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 years in different diseases/problems listed in table 1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lastRenderedPageBreak/>
              <w:t xml:space="preserve">Assessment information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source to assess progress and ground for a summative entrustment decision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Direct observation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Information from colleagues (multisource feedback)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Medical records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Bed-side discussion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Conferences</w:t>
            </w:r>
          </w:p>
        </w:tc>
      </w:tr>
      <w:tr w:rsidR="006C008A" w:rsidRPr="006C008A" w:rsidTr="006C008A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974903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Entrustment for which level of supervision is to be reached at which stage of training?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by the end of first year – level 4 (10 cases in different diseases/problems including at least 2 cases of emergency conditions) </w:t>
            </w:r>
          </w:p>
          <w:p w:rsidR="006C008A" w:rsidRPr="00974903" w:rsidRDefault="006C008A" w:rsidP="008B0D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and able to supervise the less experienced trainees at the end of second year – level 5 (10 cases in different diseases/problems including at least 2 cases of emergency conditions) </w:t>
            </w:r>
          </w:p>
        </w:tc>
      </w:tr>
    </w:tbl>
    <w:p w:rsidR="005F196C" w:rsidRDefault="005F196C" w:rsidP="006C008A">
      <w:pPr>
        <w:tabs>
          <w:tab w:val="left" w:pos="1701"/>
        </w:tabs>
        <w:spacing w:before="120" w:after="120"/>
        <w:jc w:val="both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</w:p>
    <w:p w:rsidR="00334800" w:rsidRDefault="005F196C" w:rsidP="005F196C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 w:type="page"/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1"/>
        <w:gridCol w:w="709"/>
        <w:gridCol w:w="833"/>
      </w:tblGrid>
      <w:tr w:rsidR="006C008A" w:rsidRPr="006C008A" w:rsidTr="006C008A">
        <w:trPr>
          <w:tblHeader/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Milestones EPA 2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Manage care of endocrine patients in the in-patient and emergency setting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974903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การบริบาลผู้ป่วย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Patient care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97490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6C008A" w:rsidRDefault="006C008A" w:rsidP="00974903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ind w:right="-16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1.มีทักษะในการซักประวัติ ตรวจร่างกายผู้ป่วยที่มีภาวะโรคต่อมไร้ท่อและเมแทบอลิซึมเลือกส่งตรวจ</w:t>
            </w:r>
          </w:p>
          <w:p w:rsidR="002336D2" w:rsidRDefault="002336D2" w:rsidP="002336D2">
            <w:pPr>
              <w:spacing w:after="0" w:line="240" w:lineRule="auto"/>
              <w:ind w:right="-16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ทางห้องปฏิบัติการทางด้านโรคต่อมไร้ท่อและเมแทบอลิซึมรวมทั้งการทำ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dynamic tests 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</w:p>
          <w:p w:rsidR="002336D2" w:rsidRPr="00974903" w:rsidRDefault="002336D2" w:rsidP="002336D2">
            <w:pPr>
              <w:spacing w:after="0" w:line="240" w:lineRule="auto"/>
              <w:ind w:right="-16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แปลผลได้อย่างถูกต้อง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2.มีความรู้และทักษะในการดูแลรักษาผู้ป่วยโรคต่อมไร้ท่อและเมแทบอลิซึมทั้งแบบผู้ป่วยนอก </w:t>
            </w:r>
          </w:p>
          <w:p w:rsidR="002336D2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ผู้ป่วยใน ผู้ป่วยฉุกเฉินและผู้ป่วยเวชบำบัดวิกฤติ โดยยึดผู้ป่วยเป็นศูนย์กลาง คำนึงถึงประสิทธิภาพ</w:t>
            </w:r>
          </w:p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และความปลอดภัยของผู้ป่วย บนพื้นฐานของการดูแลแบบองค์รวม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</w:t>
            </w: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ความสามารถในการให้ความรู้แก่ผู้ป่วยโรคต่อมไร้ท่อและเมแทบอลิซึมในการดูแลจัดการตนเอง </w:t>
            </w:r>
          </w:p>
          <w:p w:rsidR="002336D2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การปรับพฤติกรรมการดำรงชีวิตรวมทั้งสามารถให้ความรู้ในการสร้างเสริมสุขภาพและการป้องกัน</w:t>
            </w:r>
          </w:p>
          <w:p w:rsidR="002336D2" w:rsidRPr="00974903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7490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โรคในกลุ่มเสี่ยง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ความรู้และทักษะหัตถการทางเวชกรรม</w:t>
            </w:r>
            <w:r w:rsidR="00B714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knowledge and skills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1.มีความรู้ความเข้าใจวิทยาศาสตร์การแพทย์พื้นฐานของโรคต่อมไร้ท่อและเมแทบอลิซึม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  <w:cs/>
              </w:rPr>
              <w:t>2.มีความรู้ ความสามารถและเชี่ยวชาญในโรคต่อมไร้ท่อและเมแทบอลิซึม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6369">
              <w:rPr>
                <w:rFonts w:ascii="TH SarabunPSK" w:hAnsi="TH SarabunPSK" w:cs="TH SarabunPSK"/>
                <w:sz w:val="30"/>
                <w:szCs w:val="30"/>
                <w:cs/>
              </w:rPr>
              <w:t>3.มีทักษะในการทำหัตถการที่จำเพาะของโรคต่อมไร้ท่อและเมแทบอลิซึม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369" w:rsidRPr="006C008A" w:rsidTr="00712F3F">
        <w:trPr>
          <w:jc w:val="center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69" w:rsidRPr="006C008A" w:rsidRDefault="003A6369" w:rsidP="008B0DF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การเรียนรู้และการพัฒนาจากฐานการปฏิบัติ</w:t>
            </w:r>
            <w:r w:rsidR="00B714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Practice-based learning and personal improvement)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3A6369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1.ดำเนินการวิจัย นำเสนอผลงานวิจัยและนำผลงานวิจัยไปใช้ในการปรับปรุงเวชปฏิบัติ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3A636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3A6369" w:rsidRDefault="006C008A" w:rsidP="003A636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2.เรียนรู้และเพิ่มประสบการณ์ได้ด้วยตนเองจากการทำเวชปฏิบัติ ข้อมูลวิชาการ และผู้ร่วมงาน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3A6369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ทักษะปฏิสัมพันธ์ และการสื่อสาร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Interpersonal and communication skills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3A636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3A636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3A6369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1.มีทักษะในการปฏิบัติงานร่วมกับสหวิชาชีพ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3A6369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2.มีทักษะในการนำเสนอข้อมูลผู้ป่วย อภิปรายปัญหาและแนวทางในการดูแลรักษา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3A6369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3.สามารถถ่ายทอดความรู้ ให้คำปรึกษา คำแนะนำแก่นิสิต นักศึกษาแพทย์ แพทย์และบุคลากร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ทาง</w:t>
            </w:r>
          </w:p>
          <w:p w:rsidR="002336D2" w:rsidRPr="003A6369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การแพทย์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3A6369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4.สื่อสารและให้ข้อมูลแก่ผู้ป่วยและญาติได้อย่างถูกต้องเหมาะสม เคารพการตัดสินใจและศักดิ์ศรี</w:t>
            </w:r>
          </w:p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ความเป็นมนุษย์ของผู้ป่วย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3A6369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5.มีทักษะภาษาอังกฤษในระดับที่สื่อสารได้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3A6369" w:rsidRDefault="002336D2" w:rsidP="002336D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6D2" w:rsidRPr="006C008A" w:rsidRDefault="002336D2" w:rsidP="002336D2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วิชาชีพนิยม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Professionalism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6D2" w:rsidRPr="006C008A" w:rsidRDefault="002336D2" w:rsidP="002336D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6C008A" w:rsidRDefault="002336D2" w:rsidP="002336D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1.รับผิดชอบต่องานที่ได้รับมอบหมาย ตามมาตรฐานวิชาชีพ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2.รอบรู้ทักษะด้านอื่นนอกเหนือจากทักษะทางการแพทย์ เช่น การประเมินสถานการณ์ การตัดสินใจ</w:t>
            </w:r>
          </w:p>
          <w:p w:rsidR="002336D2" w:rsidRPr="003A6369" w:rsidRDefault="002336D2" w:rsidP="002336D2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และการแก้ปัญหาเฉพาะหน้า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3A6369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3.สนใจใฝ่รู้ และสามารถพัฒนาตนเองไปสู่การเป็นผู้เรียนรู้ต่อเนื่องตลอดชีวิต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4.มีคุณธรรมจริยธรรมของวิชาชีพ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6D2" w:rsidRPr="006C008A" w:rsidRDefault="002336D2" w:rsidP="002336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การทำเวชปฏิบัติให้สอดคล้องกับระบบสุขภาพ(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System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based practice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6C008A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1.มีความรู้เกี่ยวกับยุทธศาสตร์ชาติด้านสาธารณสุข ระบบประกันสุขภาพ ระบบจัดการด้านยาของ</w:t>
            </w:r>
          </w:p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ประเทศโดยเฉพาะที่เกี่ยวข้องกับโรคต่อมไร้ท่อและเมแทบอลิซึม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2.ใช้ทรัพยากรทางการแพทย์อย่างเหมาะสม คำนึงถึงความคุ้มค่า มีแนวคิดด้านเศรษฐศาสตร์</w:t>
            </w:r>
          </w:p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3.มีความรู้ และมีส่วนร่วมในระบบพัฒนาคุณภาพการดูแลผู้ป่วย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3A6369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4.มีความรู้ ความเข้าใจในเรื่องความปลอดภัยของผู้ป่วย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3A6369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5.มีความรู้ความเข้าใจเกี่ยวกับสิทธิผู้ป่วยและกฎหมายทางการแพทย์ที่เกี่ยวข้อง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</w:tbl>
    <w:p w:rsidR="00ED43B3" w:rsidRDefault="00ED43B3" w:rsidP="008B0DFD">
      <w:pPr>
        <w:tabs>
          <w:tab w:val="left" w:pos="1701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C008A" w:rsidRPr="006C008A" w:rsidRDefault="006C008A" w:rsidP="008B0DFD">
      <w:pPr>
        <w:tabs>
          <w:tab w:val="left" w:pos="1701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 3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Providing endocrine consultation to non-endocrine specialties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7020"/>
      </w:tblGrid>
      <w:tr w:rsidR="006C008A" w:rsidRPr="006C008A" w:rsidTr="003A6369">
        <w:trPr>
          <w:tblHeader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Title of the EPA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Providing endocrine consultation to non-endocrine specialties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Specifications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Able to detect significant history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symptoms from patients 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relatives/consulting physicians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Perform systemic physical examination correctly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Able to identify clinically relevant problems and/or patient’s risks to particular procedures/interventions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Provide appropriate and relevant investigations 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Provide proper and adequate management including plan of follow-up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Effectively communicate with consulting physicians and patients with proper and adequate information 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Record proper and adequate clinical information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Context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Outpatient/in-patient/emergency/intensive care setting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Domains of competence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Patient care/Medical knowledge and skills/Interpersonal and communication skills/Professionalism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Knowledge, skills, attitude and behavior </w:t>
            </w:r>
            <w:r w:rsidRPr="003A6369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and required experience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for entrustment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Knowledge: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clinical management of commonendocrine problems occurring in non-medical specialties, rational use of drugs and investigations, the reimbursement of various health care systems. </w:t>
            </w:r>
          </w:p>
          <w:p w:rsidR="006C008A" w:rsidRPr="003A6369" w:rsidRDefault="006C008A" w:rsidP="008B0DFD">
            <w:pPr>
              <w:spacing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Skills: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history taking, physical examination, clinical reasoning and decision making, communication with consulting physicians, patients and family.</w:t>
            </w:r>
          </w:p>
          <w:p w:rsidR="006C008A" w:rsidRPr="003A6369" w:rsidRDefault="006C008A" w:rsidP="008B0DFD">
            <w:pPr>
              <w:spacing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Attitude and behavior: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professionalism</w:t>
            </w:r>
          </w:p>
          <w:p w:rsidR="006C008A" w:rsidRPr="003A6369" w:rsidRDefault="006C008A" w:rsidP="008B0DFD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Experience: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Demonstrate experience coping with providing consultation to non-endocrine specialties 10 cases/year in different diseases/problems listed in table 1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Completeness of consultation records: 10 records/year 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 xml:space="preserve">Assessment information 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source to assess progress and ground for a summative entrustment decision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Direct observation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Information from colleagues (multisource feedback)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Medical records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Bed-side discussion</w:t>
            </w:r>
          </w:p>
        </w:tc>
      </w:tr>
      <w:tr w:rsidR="006C008A" w:rsidRPr="006C008A" w:rsidTr="003A6369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3A6369" w:rsidRDefault="006C008A" w:rsidP="008B0DFD">
            <w:pPr>
              <w:spacing w:line="240" w:lineRule="auto"/>
              <w:ind w:right="-20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Entrustment for which level of supervision is to be reached at which stage of training?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Unsupervised by the end of first year – level 4 (5 cases in different diseases/problems)</w:t>
            </w:r>
          </w:p>
          <w:p w:rsidR="006C008A" w:rsidRPr="003A6369" w:rsidRDefault="006C008A" w:rsidP="008B0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and able to supervise the less experienced trainees at the end of second year – level 5 (5 cases in different </w:t>
            </w:r>
            <w:r w:rsidR="003A6369"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diseases/</w:t>
            </w:r>
            <w:r w:rsidRPr="003A63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problems)</w:t>
            </w:r>
          </w:p>
        </w:tc>
      </w:tr>
    </w:tbl>
    <w:p w:rsidR="005F196C" w:rsidRDefault="005F196C" w:rsidP="006C008A">
      <w:pPr>
        <w:tabs>
          <w:tab w:val="left" w:pos="1701"/>
        </w:tabs>
        <w:spacing w:before="120" w:after="120"/>
        <w:jc w:val="both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vertAlign w:val="superscript"/>
          <w:cs/>
        </w:rPr>
      </w:pPr>
    </w:p>
    <w:p w:rsidR="006C008A" w:rsidRPr="00712F3F" w:rsidRDefault="005F196C" w:rsidP="005F196C">
      <w:pP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vertAlign w:val="superscript"/>
          <w:cs/>
        </w:rPr>
        <w:br w:type="page"/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8"/>
        <w:gridCol w:w="810"/>
        <w:gridCol w:w="909"/>
      </w:tblGrid>
      <w:tr w:rsidR="006C008A" w:rsidRPr="006C008A" w:rsidTr="006C008A">
        <w:trPr>
          <w:tblHeader/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08A" w:rsidRPr="006C008A" w:rsidRDefault="006C008A" w:rsidP="003A6369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lastRenderedPageBreak/>
              <w:t xml:space="preserve">Milestone EPA 3: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Providing endocrine consultation to non-endocrine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specialties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3A636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การบริบาลผู้ป่วย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(Patient care)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1.มีทักษะในการซักประวัติ ตรวจร่างกายผู้ป่วยที่มีภาวะโรคต่อมไร้ท่อและเมแทบอลิซึมเลือกส่ง</w:t>
            </w:r>
          </w:p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ตรวจทางห้องปฏิบัติการทางด้านโรคต่อมไร้ท่อและเมแทบอลิซึมรวมทั้งการทำ</w:t>
            </w: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dynamic tests</w:t>
            </w:r>
          </w:p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และแปลผลได้อย่างถูกต้อง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2.มีความรู้และทักษะในการดูแลรักษาผู้ป่วยโรคต่อมไร้ท่อและเมแทบอลิซึมทั้งแบบผู้ป่วยนอก </w:t>
            </w:r>
          </w:p>
          <w:p w:rsidR="002336D2" w:rsidRDefault="002336D2" w:rsidP="002336D2">
            <w:pPr>
              <w:spacing w:after="0" w:line="240" w:lineRule="auto"/>
              <w:ind w:right="-125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ผู้ป่วยใน ผู้ป่วยฉุกเฉินและผู้ป่วยเวชบำบัดวิกฤติ โดยยึดผู้ป่วยเป็นศูนย์กลางคำนึงถึงประสิทธิภาพ</w:t>
            </w:r>
          </w:p>
          <w:p w:rsidR="002336D2" w:rsidRPr="00712F3F" w:rsidRDefault="002336D2" w:rsidP="002336D2">
            <w:pPr>
              <w:spacing w:after="0" w:line="240" w:lineRule="auto"/>
              <w:ind w:right="-1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ละความปลอดภัยของผู้ป่วย บนพื้นฐานของการดูแลแบบองค์รวม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3.มีความสามารถในการให้ความรู้แก่ผู้ป่วยโรคต่อมไร้ท่อและเมแทบอลิซึมในการดูแลจัดการตนเอง</w:t>
            </w:r>
          </w:p>
          <w:p w:rsidR="002336D2" w:rsidRDefault="002336D2" w:rsidP="002336D2">
            <w:pPr>
              <w:spacing w:after="0" w:line="240" w:lineRule="auto"/>
              <w:ind w:right="-1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การปรับพฤติกรรมการดำรงชีวิตรวมทั้งสามารถให้ความรู้ในการสร้างเสริมสุขภาพและการป้องกัน</w:t>
            </w:r>
          </w:p>
          <w:p w:rsidR="002336D2" w:rsidRPr="00712F3F" w:rsidRDefault="002336D2" w:rsidP="002336D2">
            <w:pPr>
              <w:spacing w:after="0" w:line="240" w:lineRule="auto"/>
              <w:ind w:right="-1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โรคในกลุ่มเสี่ยง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712F3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ความรู้และทักษะหัตถการทางเวชกรรม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knowledge and skills)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1.มีความรู้ความเข้าใจวิทยาศาสตร์การแพทย์พื้นฐานของโรคต่อมไร้ท่อและเมแทบอลิซึม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2.มีความรู้ ความสามารถและเชี่ยวชาญในโรคต่อมไร้ท่อและเมแทบอลิซึม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712F3F" w:rsidRDefault="006C008A" w:rsidP="00712F3F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3.มีทักษะในการทำหัตถการที่จำเพาะของโรคต่อมไร้ท่อและเมแทบอลิซึม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712F3F" w:rsidRPr="006C008A" w:rsidTr="00712F3F">
        <w:trPr>
          <w:jc w:val="center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F" w:rsidRPr="006C008A" w:rsidRDefault="00712F3F" w:rsidP="00B7142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การเรียนรู้และการพัฒนาจากฐานการปฏิบัติ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Practice-based learning and personal improvement)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712F3F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1.ดำเนินการวิจัย นำเสนอผลงานวิจัยและนำผลงานวิจัยไปใช้ในการปรับปรุงเวชปฏิบัติ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2.เรียนรู้และเพิ่มประสบการณ์ได้ด้วยตนเองจากการทำเวชปฏิบัติ ข้อมูลวิชาการ และผู้ร่วมงาน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712F3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ทักษะปฏิสัมพันธ์ และการสื่อสาร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Interpersonal and communication skills)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1.มีทักษะในการปฏิบัติงานร่วมกับสหวิชาชีพ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2.มีทักษะในการนำเสนอข้อมูลผู้ป่วย อภิปรายปัญหาและแนวทางในการดูแลรักษา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3.สามารถถ่ายทอดความรู้ ให้คำปรึกษา คำแนะนำแก่นิสิต นักศึกษาแพทย์ แพทย์และบุคลากร</w:t>
            </w:r>
          </w:p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ทางการแพทย์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4.สื่อสารและให้ข้อมูลแก่ผู้ป่วยและญาติได้อย่างถูกต้องเหมาะสม เคารพการตัดสินใจและศักดิ์ศรี</w:t>
            </w:r>
          </w:p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ความเป็นมนุษย์ของผู้ป่วย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5.มีทักษะภาษาอังกฤษในระดับที่สื่อสารได้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712F3F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วิชาชีพนิยม</w:t>
            </w:r>
            <w:r w:rsidR="00E7342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Professionalism)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712F3F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1.รับผิดชอบต่องานที่ได้รับมอบหมาย ตามมาตรฐานวิชาชีพ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712F3F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</w:t>
            </w:r>
            <w:r w:rsidRPr="00712F3F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รอบรู้ทักษะด้านอื่นนอกเหนือจากทักษะทางการแพทย์ เช่น การประเมินสถานการณ์ การตัดสินใจ</w:t>
            </w:r>
          </w:p>
          <w:p w:rsidR="002336D2" w:rsidRPr="00712F3F" w:rsidRDefault="002336D2" w:rsidP="002336D2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และการแก้ปัญหาเฉพาะหน้า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712F3F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3.สนใจใฝ่รู้ และสามารถพัฒนาตนเองไปสู่การเป็นผู้เรียนรู้ต่อเนื่องตลอดชีวิต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712F3F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4.มีคุณธรรมจริยธรรมของวิชาชีพ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008A" w:rsidRPr="006C008A" w:rsidRDefault="006C008A" w:rsidP="008B0D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การทำเวชปฏิบัติให้สอดคล้องกับระบบสุขภาพ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System-based practice)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8B0D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1.มีความรู้เกี่ยวกับยุทธศาสตร์ชาติด้านสาธารณสุข ระบบประกันสุขภาพ ระบบจัดการด้านยาของ</w:t>
            </w:r>
          </w:p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ประเทศโดยเฉพาะที่เกี่ยวข้องกับโรคต่อมไร้ท่อและเมแทบอลิซึม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2.ใช้ทรัพยากรทางการแพทย์อย่างเหมาะสม คำนึงถึงความคุ้มค่า มีแนวคิดด้านเศรษฐศาสตร์</w:t>
            </w:r>
          </w:p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3.มีความรู้ และมีส่วนร่วมในระบบพัฒนาคุณภาพการดูแลผู้ป่วย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4.มีความรู้ ความเข้าใจในเรื่องความปลอดภัยของผู้ป่วย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712F3F" w:rsidRDefault="002336D2" w:rsidP="002336D2">
            <w:p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5.มีความรู้ความเข้าใจเกี่ยวกับสิทธิผู้ป่วยและกฎหมายทางการแพทย์ที่เกี่ยวข้อง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</w:tbl>
    <w:p w:rsidR="00712F3F" w:rsidRDefault="00712F3F" w:rsidP="006C008A">
      <w:pPr>
        <w:tabs>
          <w:tab w:val="left" w:pos="1701"/>
        </w:tabs>
        <w:spacing w:before="120" w:after="1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C008A" w:rsidRPr="006C008A" w:rsidRDefault="006C008A" w:rsidP="00712F3F">
      <w:pPr>
        <w:tabs>
          <w:tab w:val="left" w:pos="1701"/>
        </w:tabs>
        <w:spacing w:before="120"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 4: Performing the ultrasound-guided fine needle aspiration biopsy of thyroid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2428"/>
        <w:gridCol w:w="7247"/>
      </w:tblGrid>
      <w:tr w:rsidR="006C008A" w:rsidRPr="006C008A" w:rsidTr="006C008A">
        <w:trPr>
          <w:tblHeader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Title of the EPA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6C008A">
            <w:pPr>
              <w:tabs>
                <w:tab w:val="left" w:pos="1701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Performing the ultrasound-guided fine needle aspiration biopsy of thyroid</w:t>
            </w:r>
          </w:p>
        </w:tc>
      </w:tr>
      <w:tr w:rsidR="006C008A" w:rsidRPr="006C008A" w:rsidTr="006C008A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Specifications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Provide an appropriate recommendation for fine needle aspiration (FNA) biopsy based on findings from personal consultations and in consideration of specific indications, contraindications, and diagnostic/therapeutic alternatives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Obtain consent from patients 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Prepare patient, instrument and team for FNA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Perform the procedure safely and properly 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Recognize and manage procedure-associated adverse events properly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Document the procedure, immediate post-procedure condition in the medical record properly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Aware of personal and procedural limits and appropriately ask for help if needed</w:t>
            </w:r>
          </w:p>
        </w:tc>
      </w:tr>
      <w:tr w:rsidR="006C008A" w:rsidRPr="006C008A" w:rsidTr="006C008A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Context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Ambulatory setting and in-patient setting</w:t>
            </w:r>
          </w:p>
        </w:tc>
      </w:tr>
      <w:tr w:rsidR="006C008A" w:rsidRPr="006C008A" w:rsidTr="006C008A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Domains of competency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Patient care / Medical knowledge and skills / Practice-based learning / Interpersonal and communication skills / Professionalism / System-based practice</w:t>
            </w:r>
          </w:p>
        </w:tc>
      </w:tr>
      <w:tr w:rsidR="006C008A" w:rsidRPr="006C008A" w:rsidTr="006C008A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Knowledge, skills, attitude and behavior </w:t>
            </w:r>
            <w:r w:rsidRPr="00712F3F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and required experience</w:t>
            </w: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for entrustment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712F3F" w:rsidRDefault="006C008A" w:rsidP="008B0DFD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Knowledge: 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Demonstrates basic knowledge of indication, contraindication, procedural steps, anatomy of thyroid and surrounding structures, ultrasonographic findings of thyroid and thyroid pathology, and </w:t>
            </w: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diagnostic alternatives of FNA 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Recognition of risk factors attendant to FNA procedures and recognition and management of complications</w:t>
            </w:r>
          </w:p>
          <w:p w:rsidR="006C008A" w:rsidRPr="00712F3F" w:rsidRDefault="006C008A" w:rsidP="008B0DFD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Skills: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Communicate effectively with patients and relatives about indications, contraindications, possible complications, and </w:t>
            </w: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diagnostic/ therapeutic alternatives of FNA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Obtain consent for FNA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Perform FNA safely and completely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Record the consent, procedure, findings and plan into medical record completely</w:t>
            </w:r>
          </w:p>
          <w:p w:rsidR="006C008A" w:rsidRPr="00712F3F" w:rsidRDefault="006C008A" w:rsidP="008B0DF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Aware of personal and procedural limits and appropriately ask for help if needed</w:t>
            </w:r>
          </w:p>
          <w:p w:rsidR="006C008A" w:rsidRPr="00712F3F" w:rsidRDefault="006C008A" w:rsidP="008B0DFD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Attitude and behavior: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Demonstrate a comprehensive approach towards patients who are going to undergo FNA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Willing to seek help when needed</w:t>
            </w:r>
          </w:p>
          <w:p w:rsidR="006C008A" w:rsidRPr="00712F3F" w:rsidRDefault="006C008A" w:rsidP="008B0DFD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Experience: 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Demonstrate experience performing an ultrasound-guided FNA in 10 cases/year</w:t>
            </w:r>
          </w:p>
        </w:tc>
      </w:tr>
      <w:tr w:rsidR="006C008A" w:rsidRPr="006C008A" w:rsidTr="00A9416C">
        <w:trPr>
          <w:trHeight w:val="378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lastRenderedPageBreak/>
              <w:t xml:space="preserve">Assessment information </w:t>
            </w: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source to assess progress and ground for a summative entrustment decision</w:t>
            </w:r>
          </w:p>
          <w:p w:rsidR="006C008A" w:rsidRPr="00712F3F" w:rsidRDefault="006C008A" w:rsidP="008B0D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Remarks:  Patients with deformity of neck (acquired or congenital) should not be included in EPA evaluation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8B0DFD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Direct observation</w:t>
            </w:r>
          </w:p>
          <w:p w:rsidR="006C008A" w:rsidRPr="00712F3F" w:rsidRDefault="006C008A" w:rsidP="008B0DFD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Medical records</w:t>
            </w:r>
          </w:p>
          <w:p w:rsidR="006C008A" w:rsidRPr="00712F3F" w:rsidRDefault="006C008A" w:rsidP="008B0DFD">
            <w:pPr>
              <w:pStyle w:val="ListParagraph"/>
              <w:spacing w:line="240" w:lineRule="auto"/>
              <w:ind w:left="393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  <w:p w:rsidR="006C008A" w:rsidRPr="00712F3F" w:rsidRDefault="006C008A" w:rsidP="008B0DFD">
            <w:pPr>
              <w:pStyle w:val="ListParagraph"/>
              <w:spacing w:line="240" w:lineRule="auto"/>
              <w:ind w:left="393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  <w:p w:rsidR="006C008A" w:rsidRPr="00712F3F" w:rsidRDefault="006C008A" w:rsidP="008B0DFD">
            <w:pPr>
              <w:pStyle w:val="ListParagraph"/>
              <w:spacing w:line="240" w:lineRule="auto"/>
              <w:ind w:left="393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  <w:p w:rsidR="006C008A" w:rsidRPr="00712F3F" w:rsidRDefault="006C008A" w:rsidP="008B0DFD">
            <w:pPr>
              <w:pStyle w:val="ListParagraph"/>
              <w:spacing w:line="240" w:lineRule="auto"/>
              <w:ind w:left="393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  <w:p w:rsidR="006C008A" w:rsidRPr="00712F3F" w:rsidRDefault="006C008A" w:rsidP="008B0DFD">
            <w:pPr>
              <w:pStyle w:val="ListParagraph"/>
              <w:spacing w:line="240" w:lineRule="auto"/>
              <w:ind w:left="393"/>
              <w:contextualSpacing w:val="0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Entrustment for which level of supervision is to be reached at which stage of training?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712F3F" w:rsidRDefault="006C008A" w:rsidP="0097490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Unsupervised by the end of first year – level 4 (5 cases) </w:t>
            </w:r>
          </w:p>
          <w:p w:rsidR="006C008A" w:rsidRPr="00712F3F" w:rsidRDefault="006C008A" w:rsidP="0097490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Unsupervised and able to supervise the less experienced trainees at the end of second year – level 5 (5 cases)</w:t>
            </w:r>
          </w:p>
        </w:tc>
      </w:tr>
    </w:tbl>
    <w:p w:rsidR="005F196C" w:rsidRDefault="005F196C" w:rsidP="006C008A">
      <w:pPr>
        <w:tabs>
          <w:tab w:val="left" w:pos="1701"/>
        </w:tabs>
        <w:spacing w:before="120" w:after="1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C008A" w:rsidRPr="006C008A" w:rsidRDefault="005F196C" w:rsidP="005F196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tbl>
      <w:tblPr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8016"/>
        <w:gridCol w:w="851"/>
        <w:gridCol w:w="823"/>
      </w:tblGrid>
      <w:tr w:rsidR="006C008A" w:rsidRPr="006C008A" w:rsidTr="006C008A">
        <w:trPr>
          <w:tblHeader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:rsidR="006C008A" w:rsidRPr="006C008A" w:rsidRDefault="006C008A" w:rsidP="00A941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Milestones EPA4: Performing the ultrasound-guided fine needle aspiration biopsy of thyroid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712F3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การบริบาลผู้ป่วย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(Patient care)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1.มีทักษะในการซักประวัติ ตรวจร่างกายผู้ป่วยที่มีภาวะโรคต่อมไร้ท่อและเมแทบอลิซึมเลือกส่ง</w:t>
            </w:r>
          </w:p>
          <w:p w:rsid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ตรวจทางห้องปฏิบัติการทางด้านโรคต่อมไร้ท่อและเมแทบอลิซึมรวมทั้งการทำ</w:t>
            </w: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dynamic tests </w:t>
            </w:r>
          </w:p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และแปลผลได้อย่างถูกต้อง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712F3F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C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2.มีความรู้และทักษะในการดูแลรักษาผู้ป่วยโรคต่อมไร้ท่อและเมแทบอลิซึมทั้งแบบผู้ป่วยนอก </w:t>
            </w:r>
          </w:p>
          <w:p w:rsidR="00A9416C" w:rsidRDefault="006C008A" w:rsidP="00A9416C">
            <w:pPr>
              <w:spacing w:after="0" w:line="240" w:lineRule="auto"/>
              <w:ind w:right="-19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ผู้ป่วยใน ผู้ป่วยฉุกเฉินและผู้ป่วยเวชบำบัดวิกฤติ โดยยึดผู้ป่วยเป็นศูนย์กลาง คำนึงถึงประสิทธิภาพ</w:t>
            </w:r>
          </w:p>
          <w:p w:rsidR="006C008A" w:rsidRPr="00712F3F" w:rsidRDefault="006C008A" w:rsidP="00A9416C">
            <w:pPr>
              <w:spacing w:after="0" w:line="240" w:lineRule="auto"/>
              <w:ind w:right="-19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และความปลอดภัยของผู้ป่วย บนพื้นฐานของการดูแลแบบองค์รวม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C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3.มีความสามารถในการให้ความรู้แก่ผู้ป่วยโรคต่อมไร้ท่อและเมแทบอลิซึมในการดูแลจัดการตนเอง</w:t>
            </w:r>
          </w:p>
          <w:p w:rsidR="00A9416C" w:rsidRDefault="006C008A" w:rsidP="00A9416C">
            <w:pPr>
              <w:spacing w:after="0" w:line="240" w:lineRule="auto"/>
              <w:ind w:right="-5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การปรับพฤติกรรมการดำรงชีวิตรวมทั้งสามารถให้ความรู้ในการสร้างเสริมสุขภาพและการป้องกัน</w:t>
            </w:r>
          </w:p>
          <w:p w:rsidR="006C008A" w:rsidRPr="00712F3F" w:rsidRDefault="006C008A" w:rsidP="00A9416C">
            <w:pPr>
              <w:spacing w:after="0" w:line="240" w:lineRule="auto"/>
              <w:ind w:right="-5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โรคในกลุ่มเสี่ยง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6C008A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6C008A">
            <w:pPr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712F3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ความรู้และทักษะหัตถการทางเวชกรรม(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knowledge and skills)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712F3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rPr>
          <w:trHeight w:val="422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1.มีความรู้ความเข้าใจวิทยาศาสตร์การแพทย์พื้นฐานของโรคต่อมไร้ท่อและเมแทบอลิซึม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2.มีความรู้ ความสามารถและเชี่ยวชาญในโรคต่อมไร้ท่อและเมแทบอลิซึม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3.มีทักษะในการทำหัตถการที่จำเพาะของโรคต่อมไร้ท่อและเมแทบอลิซึม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712F3F" w:rsidRPr="006C008A" w:rsidTr="00712F3F">
        <w:trPr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F" w:rsidRPr="006C008A" w:rsidRDefault="00712F3F" w:rsidP="00F9193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การเรียนรู้และการพัฒนาจากฐานการปฏิบัติ(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Practice-based learning and personal improvement)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1.ดำเนินการวิจัย นำเสนอผลงานวิจัยและนำผลงานวิจัยไปใช้ในการปรับปรุงเวชปฏิบัติ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712F3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2.เรียนรู้และเพิ่มประสบการณ์ได้ด้วยตนเองจากการทำเวชปฏิบัติ ข้อมูลวิชาการ และผู้ร่วมงาน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712F3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12F3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B13BFF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ทักษะปฏิสัมพันธ์ และการสื่อสาร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Interpersonal and communication skills)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B13BF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B13BF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13BF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1.มีทักษะในการปฏิบัติงานร่วมกับสหวิชาชีพ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13BF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2.มีทักษะในการนำเสนอข้อมูลผู้ป่วย อภิปรายปัญหาและแนวทางในการดูแลรักษา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ind w:right="-19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3.สามารถถ่ายทอดความรู้ ให้คำปรึกษา คำแนะนำแก่นิสิต นักศึกษาแพทย์ แพทย์และบุคลากร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ทาง</w:t>
            </w:r>
          </w:p>
          <w:p w:rsidR="002336D2" w:rsidRPr="00B13BFF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การแพทย์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B13BF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4.สื่อสารและให้ข้อมูลแก่ผู้ป่วยและญาติได้อย่างถูกต้องเหมาะสม เคารพการตัดสินใจและศักดิ์ศรี</w:t>
            </w:r>
          </w:p>
          <w:p w:rsidR="006C008A" w:rsidRPr="00B13BF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ความเป็นมนุษย์ของผู้ป่วย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13BFF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13B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5.มีทักษะภาษาอังกฤษในระดับที่สื่อสารได้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B13BFF" w:rsidRDefault="006C008A" w:rsidP="00A9416C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0D36AD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วิชาชีพนิยม(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Professionalism)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36D2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0D36AD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1.รับผิดชอบต่องานที่ได้รับมอบหมาย ตามมาตรฐานวิชาชีพ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Default="002336D2" w:rsidP="002336D2">
            <w:pPr>
              <w:spacing w:after="0" w:line="240" w:lineRule="auto"/>
              <w:ind w:right="-19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2.รอบรู้ทักษะด้านอื่นนอกเหนือจากทักษะทางการแพทย์ เช่น การประเมินสถานการณ์ การตัดสินใจ</w:t>
            </w:r>
          </w:p>
          <w:p w:rsidR="002336D2" w:rsidRPr="000D36AD" w:rsidRDefault="002336D2" w:rsidP="002336D2">
            <w:pPr>
              <w:spacing w:after="0" w:line="240" w:lineRule="auto"/>
              <w:ind w:right="-19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และการแก้ปัญหาเฉพาะหน้า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0D36AD" w:rsidRDefault="002336D2" w:rsidP="002336D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3.สนใจใฝ่รู้ และสามารถพัฒนาตนเองไปสู่การเป็นผู้เรียนรู้ต่อเนื่องตลอดชีวิต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2336D2" w:rsidRPr="006C008A" w:rsidTr="003C1E37">
        <w:trPr>
          <w:trHeight w:val="295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2" w:rsidRPr="000D36AD" w:rsidRDefault="002336D2" w:rsidP="002336D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4.มีคุณธรรมจริยธรรมของวิชาชีพ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D2" w:rsidRPr="00712F3F" w:rsidRDefault="002336D2" w:rsidP="002336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12F3F">
              <w:rPr>
                <w:rFonts w:ascii="TH SarabunPSK" w:hAnsi="TH SarabunPSK" w:cs="TH SarabunPSK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0D36AD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การทำเวชปฏิบัติให้สอดคล้องกับระบบสุขภาพ(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System-based practice)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AD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1.มีความรู้เกี่ยวกับยุทธศาสตร์ชาติด้านสาธารณสุข ระบบประกันสุขภาพ ระบบจัดการด้านยาของ</w:t>
            </w:r>
          </w:p>
          <w:p w:rsidR="006C008A" w:rsidRPr="000D36AD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ประเทศโดยเฉพาะที่เกี่ยวข้องกับโรคต่อมไร้ท่อและเมแทบอลิซึม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AD" w:rsidRDefault="000D36AD" w:rsidP="000D36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ใ</w:t>
            </w:r>
            <w:r w:rsidR="006C008A"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ช้ทรัพยากรทางการแพทย์อย่างเหมาะสม คำนึงถึงความคุ้มค่า มีแนวคิดด้านเศรษฐศาสตร์</w:t>
            </w:r>
          </w:p>
          <w:p w:rsidR="006C008A" w:rsidRPr="000D36AD" w:rsidRDefault="006C008A" w:rsidP="000D36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0D36AD" w:rsidRDefault="006C008A" w:rsidP="000D36AD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3.มีความรู้ และมีส่วนร่วมในระบบพัฒนาคุณภาพการดูแลผู้ป่วย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0D36AD" w:rsidRDefault="006C008A" w:rsidP="000D36AD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4.มีความรู้ ความเข้าใจในเรื่องความปลอดภัยของผู้ป่วย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6C008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0D36AD" w:rsidRDefault="006C008A" w:rsidP="000D36AD">
            <w:p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5.มีความรู้ความเข้าใจเกี่ยวกับสิทธิผู้ป่วยและกฎหมายทางการแพทย์ที่เกี่ยวข้อง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8A" w:rsidRPr="000D36AD" w:rsidRDefault="006C008A" w:rsidP="000D36A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</w:tbl>
    <w:p w:rsidR="00ED43B3" w:rsidRDefault="00ED43B3" w:rsidP="000D36AD">
      <w:pPr>
        <w:tabs>
          <w:tab w:val="left" w:pos="1701"/>
        </w:tabs>
        <w:spacing w:before="240"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C008A" w:rsidRPr="006C008A" w:rsidRDefault="006C008A" w:rsidP="000D36AD">
      <w:pPr>
        <w:tabs>
          <w:tab w:val="left" w:pos="1701"/>
        </w:tabs>
        <w:spacing w:before="240"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 5: Working with interprofessional health care teams</w:t>
      </w:r>
    </w:p>
    <w:tbl>
      <w:tblPr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6969"/>
      </w:tblGrid>
      <w:tr w:rsidR="006C008A" w:rsidRPr="006C008A" w:rsidTr="00F91938">
        <w:trPr>
          <w:tblHeader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A9416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Title of the EPA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008A" w:rsidRPr="006C008A" w:rsidRDefault="006C008A" w:rsidP="00A9416C">
            <w:pPr>
              <w:tabs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Working with interprofessional health care teams </w:t>
            </w:r>
          </w:p>
        </w:tc>
      </w:tr>
      <w:tr w:rsidR="006C008A" w:rsidRPr="006C008A" w:rsidTr="00ED43B3">
        <w:trPr>
          <w:trHeight w:val="133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0D36AD" w:rsidRDefault="006C008A" w:rsidP="00F91938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Specifications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Understands roles and responsibilities as a leader of health care teams</w:t>
            </w:r>
          </w:p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Understands roles of other professions to appropriately assess and address the health care needs of the patients and populations served and how the team works together to provide care</w:t>
            </w:r>
          </w:p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Works with individual of professions to maintain a climate of mutual respect and share values</w:t>
            </w:r>
          </w:p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Communicates with patients, families and other health professions in a responsive and responsible manner the support a team approach to maintenance of health and the treatment of disease</w:t>
            </w:r>
          </w:p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Listens actively, and encourages ideas and opinions of other team members</w:t>
            </w:r>
          </w:p>
          <w:p w:rsidR="006C008A" w:rsidRPr="000D36AD" w:rsidRDefault="006C008A" w:rsidP="00F919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D36A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Applies relationship-building values and the principle of team dynamics to perform effectively in different team roles to plan and deliver patient-centered care</w:t>
            </w:r>
          </w:p>
        </w:tc>
      </w:tr>
      <w:tr w:rsidR="006C008A" w:rsidRPr="006C008A" w:rsidTr="00F919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 xml:space="preserve">Context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Ambulatory setting, emergency room, in-patient ward</w:t>
            </w:r>
          </w:p>
        </w:tc>
      </w:tr>
      <w:tr w:rsidR="006C008A" w:rsidRPr="006C008A" w:rsidTr="00F919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Domains of competency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Interpersonal and communication skills/ Professionalism </w:t>
            </w:r>
          </w:p>
        </w:tc>
      </w:tr>
      <w:tr w:rsidR="006C008A" w:rsidRPr="006C008A" w:rsidTr="00F919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Required experience, knowledge, skills, attitude, and behavior for entrustment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Knowledge: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Principles of team dynamics and interpersonal communication 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Skills: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Communication, consultation, active listening, management, working practice with other health professions, leadership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Attitude and behavior: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Mutual respect, shared values, recognize one’s limitations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Experience: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Demonstrate experience in working with the health care team during the training</w:t>
            </w:r>
          </w:p>
        </w:tc>
      </w:tr>
      <w:tr w:rsidR="006C008A" w:rsidRPr="006C008A" w:rsidTr="00F919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Assessment information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source to assess progress and ground a summative entrustment decision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F91938" w:rsidRDefault="006C008A" w:rsidP="009749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2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Direct observation </w:t>
            </w:r>
          </w:p>
          <w:p w:rsidR="006C008A" w:rsidRPr="00F91938" w:rsidRDefault="006C008A" w:rsidP="009749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2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Multisource feedback 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MSF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</w:p>
        </w:tc>
      </w:tr>
      <w:tr w:rsidR="006C008A" w:rsidRPr="006C008A" w:rsidTr="00F919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Entrustment for which level of supervision is to be reached at which stage of training?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F91938" w:rsidRDefault="006C008A" w:rsidP="00F91938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2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At the end of first year – level 4 (twice a year)</w:t>
            </w:r>
          </w:p>
          <w:p w:rsidR="006C008A" w:rsidRPr="00F91938" w:rsidRDefault="006C008A" w:rsidP="00F91938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2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At the end of second year – level 4 (twice a year)</w:t>
            </w:r>
          </w:p>
        </w:tc>
      </w:tr>
    </w:tbl>
    <w:p w:rsidR="00F91938" w:rsidRPr="00F91938" w:rsidRDefault="00F91938" w:rsidP="006C008A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8032"/>
        <w:gridCol w:w="709"/>
        <w:gridCol w:w="709"/>
      </w:tblGrid>
      <w:tr w:rsidR="006C008A" w:rsidRPr="006C008A" w:rsidTr="00F91938">
        <w:trPr>
          <w:tblHeader/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Milestones EPA 5: Working with interprofessional health care teams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การบริบาลผู้ป่วย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(Patient care)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1.มีทักษะในการซักประวัติ ตรวจร่างกายผู้ป่วยที่มีภาวะโรคต่อมไร้ท่อและเมแทบอลิซึมเลือกส่งตรวจ</w:t>
            </w:r>
          </w:p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ทางห้องปฏิบัติการทางด้านโรคต่อมไร้ท่อและเมแทบอลิซึมรวมทั้งการทำ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dynamic tests 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แปลผลได้อย่างถูกต้อง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2.</w:t>
            </w:r>
            <w:r w:rsidR="00F91938" w:rsidRPr="00F91938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มีความรู้และทักษะในการดูแลรักษาผู้ป่วยโรคต่อมไร้ท่อและเมแทบอลิซึมทั้งแบบผู้ป่วยนอก ผู้ป่วยใน</w:t>
            </w:r>
          </w:p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ผู้ป่วยฉุกเฉินและผู้ป่วยเวชบำบัดวิกฤติ โดยยึดผู้ป่วยเป็นศูนย์กลาง คำนึงถึงประสิทธิภาพและ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ความปลอดภัยของผู้ป่วย บนพื้นฐานของการดูแลแบบองค์รวม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3.มีความสามารถในการให้ความรู้แก่ผู้ป่วยโรคต่อมไร้ท่อและเมแทบอลิซึมในการดูแลจัดการตนเอง </w:t>
            </w:r>
          </w:p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การปรับพฤติกรรมการดำรงชีวิตรวมทั้งสามารถให้ความรู้ในการสร้างเสริมสุขภาพและการป้องกัน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โรคในกลุ่มเสี่ยง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ความรู้และทักษะหัตถการทางเวชกรรม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knowledge and skills)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1.มีความรู้ความเข้าใจวิทยาศาสตร์การแพทย์พื้นฐานของโรคต่อมไร้ท่อและเมแทบอลิซึม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2.มีความรู้ ความสามารถและเชี่ยวชาญในโรคต่อมไร้ท่อและเมแทบอลิซึม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3.มีทักษะในการทำหัตถการที่จำเพาะของโรคต่อมไร้ท่อและเมแทบอลิซึม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F91938" w:rsidRPr="006C008A" w:rsidTr="00F91938">
        <w:trPr>
          <w:jc w:val="center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8" w:rsidRPr="006C008A" w:rsidRDefault="00F91938" w:rsidP="00F919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การเรียนรู้และการพัฒนาจากฐานการปฏิบัติ(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Practice-based learning and personal improvement)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1.ดำเนินการวิจัย นำเสนอผลงานวิจัยและนำผลงานวิจัยไปใช้ในการปรับปรุงเวชปฏิบัติ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2.เรียนรู้และเพิ่มประสบการณ์ได้ด้วยตนเองจากการทำเวชปฏิบัติ ข้อมูลวิชาการ และผู้ร่วมงาน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ทักษะปฏิสัมพันธ์ และการสื่อสาร 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Interpersonal and communication skills)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1.มีทักษะในการปฏิบัติงานร่วมกับสหวิชาชีพ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2.มีทักษะในการนำเสนอข้อมูลผู้ป่วย อภิปรายปัญหาและแนวทางในการดูแลรักษา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3.สามารถถ่ายทอดความรู้ ให้คำปรึกษา คำแนะนำแก่นิสิต นักศึกษาแพทย์ แพทย์และบุคลากร</w:t>
            </w:r>
            <w:r w:rsidR="00F9193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ทาง</w:t>
            </w:r>
          </w:p>
          <w:p w:rsidR="006C008A" w:rsidRPr="00F91938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ทางการแพทย์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F91938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4.สื่อสารและให้ข้อมูลแก่ผู้ป่วยและญาติได้อย่างถูกต้องเหมาะสม เคารพการตัดสินใจและศักดิ์ศรี</w:t>
            </w:r>
          </w:p>
          <w:p w:rsidR="00E176EA" w:rsidRPr="00F91938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ความเป็นมนุษย์ของผู้ป่วย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5.มีทักษะภาษาอังกฤษในระดับที่สื่อสารได้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วิชาชีพนิยม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Professionalism)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รับผิดชอบต่องานที่ได้รับมอบหมาย</w:t>
            </w: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ตามมาตรฐานวิชาชีพ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Default="00E176EA" w:rsidP="00E176EA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2.รอบรู้ทักษะด้านอื่นนอกเหนือจากทักษะทางการแพทย์ เช่น การประเมินสถานการณ์ การตัดสินใจ</w:t>
            </w:r>
          </w:p>
          <w:p w:rsidR="00E176EA" w:rsidRPr="00F91938" w:rsidRDefault="00E176EA" w:rsidP="00E176EA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และการแก้ปัญหาเฉพาะหน้า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3.สนใจใฝ่รู้ และสามารถพัฒนาตนเองไปสู่การเป็นผู้เรียนรู้ต่อเนื่องตลอดชีวิต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4.มีคุณธรรมจริยธรรมของวิชาชีพ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6C008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08A" w:rsidRPr="006C008A" w:rsidRDefault="006C008A" w:rsidP="00F9193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การทำเวชปฏิบัติให้สอดคล้องกับระบบสุขภาพ</w:t>
            </w:r>
            <w:r w:rsidR="00B714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System-based practice)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8A" w:rsidRPr="006C008A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1.มีความรู้เกี่ยวกับยุทธศาสตร์ชาติด้านสาธารณสุข ระบบประกันสุขภาพ ระบบจัดการด้านยาของ</w:t>
            </w:r>
          </w:p>
          <w:p w:rsidR="00E176EA" w:rsidRPr="00F91938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ประเทศโดยเฉพาะที่เกี่ยวข้องกับโรคต่อมไร้ท่อและเมแทบอลิซึม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</w:t>
            </w:r>
            <w:r w:rsidRPr="00B87662"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  <w:cs/>
              </w:rPr>
              <w:t>.</w:t>
            </w:r>
            <w:r w:rsidRPr="00B87662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ใช้ทรัพยากรทางการแพทย์อย่างเหมาะสม คำนึงถึงความคุ้มค่า มีแนวคิดด้านเศรษฐศาสตร์สาธารณสุข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3.มีความรู้ และมีส่วนร่วมในระบบพัฒนาคุณภาพการดูแลผู้ป่วย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4.มีความรู้ ความเข้าใจในเรื่องความปลอดภัยของผู้ป่วย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  <w:tr w:rsidR="00E176EA" w:rsidRPr="006C008A" w:rsidTr="00F91938">
        <w:trPr>
          <w:jc w:val="center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A" w:rsidRPr="00F91938" w:rsidRDefault="00E176EA" w:rsidP="00E176EA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5.มีความรู้ความเข้าใจเกี่ยวกับสิทธิผู้ป่วยและกฎหมายทางการแพทย์ที่เกี่ยวข้อง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EA" w:rsidRPr="00F91938" w:rsidRDefault="00E176EA" w:rsidP="00E176E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919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√</w:t>
            </w:r>
          </w:p>
        </w:tc>
      </w:tr>
    </w:tbl>
    <w:p w:rsidR="005F196C" w:rsidRDefault="005F196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C008A" w:rsidRPr="006C008A" w:rsidRDefault="006C008A" w:rsidP="00F91938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EPA-Competencies Matrix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6"/>
        <w:gridCol w:w="567"/>
        <w:gridCol w:w="567"/>
        <w:gridCol w:w="567"/>
        <w:gridCol w:w="567"/>
        <w:gridCol w:w="567"/>
      </w:tblGrid>
      <w:tr w:rsidR="006C008A" w:rsidRPr="006C008A" w:rsidTr="00A9416C">
        <w:trPr>
          <w:tblHeader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08A" w:rsidRPr="006C008A" w:rsidRDefault="006C008A" w:rsidP="00B876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EPA</w:t>
            </w:r>
          </w:p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EPA</w:t>
            </w:r>
          </w:p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EPA</w:t>
            </w:r>
          </w:p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EPA</w:t>
            </w:r>
          </w:p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EPA</w:t>
            </w:r>
          </w:p>
          <w:p w:rsidR="006C008A" w:rsidRPr="006C008A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C008A" w:rsidRPr="006C008A" w:rsidTr="00A9416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Patient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</w:tr>
      <w:tr w:rsidR="006C008A" w:rsidRPr="006C008A" w:rsidTr="00A9416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F919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Medical knowledge and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F919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A9416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F91938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Practice-based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</w:tr>
      <w:tr w:rsidR="006C008A" w:rsidRPr="006C008A" w:rsidTr="00A9416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B876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Interpersonal and communication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F91938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</w:tr>
      <w:tr w:rsidR="006C008A" w:rsidRPr="006C008A" w:rsidTr="00A9416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B876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Professionalism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</w:tr>
      <w:tr w:rsidR="006C008A" w:rsidRPr="006C008A" w:rsidTr="00A9416C">
        <w:trPr>
          <w:trHeight w:val="449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A" w:rsidRPr="00B87662" w:rsidRDefault="006C008A" w:rsidP="00B876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System-based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08A" w:rsidRPr="00B87662" w:rsidRDefault="006C008A" w:rsidP="00B876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766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•</w:t>
            </w:r>
          </w:p>
        </w:tc>
      </w:tr>
    </w:tbl>
    <w:p w:rsidR="006C008A" w:rsidRPr="006C008A" w:rsidRDefault="006C008A" w:rsidP="00974903">
      <w:pPr>
        <w:pStyle w:val="ListParagraph"/>
        <w:numPr>
          <w:ilvl w:val="0"/>
          <w:numId w:val="7"/>
        </w:numPr>
        <w:spacing w:before="240" w:after="12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ผลของ </w:t>
      </w:r>
      <w:r w:rsidRPr="006C008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EPA</w:t>
      </w:r>
    </w:p>
    <w:p w:rsidR="006C008A" w:rsidRPr="006C008A" w:rsidRDefault="006C008A" w:rsidP="000C1DB6">
      <w:pPr>
        <w:pStyle w:val="ListParagraph"/>
        <w:numPr>
          <w:ilvl w:val="1"/>
          <w:numId w:val="20"/>
        </w:numPr>
        <w:tabs>
          <w:tab w:val="left" w:pos="851"/>
          <w:tab w:val="left" w:pos="993"/>
          <w:tab w:val="left" w:pos="2835"/>
        </w:tabs>
        <w:spacing w:after="0" w:line="240" w:lineRule="auto"/>
        <w:ind w:left="426" w:firstLine="0"/>
        <w:contextualSpacing w:val="0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เกณฑ์ประเมินการเลื่อนชั้นปี</w:t>
      </w:r>
      <w:r w:rsidRPr="006C008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vertAlign w:val="superscript"/>
        </w:rPr>
        <w:t>*</w:t>
      </w:r>
    </w:p>
    <w:p w:rsidR="006C008A" w:rsidRPr="006C008A" w:rsidRDefault="000C1DB6" w:rsidP="000C1DB6">
      <w:pPr>
        <w:pStyle w:val="ListParagraph"/>
        <w:tabs>
          <w:tab w:val="left" w:pos="2835"/>
        </w:tabs>
        <w:spacing w:after="0"/>
        <w:ind w:left="992" w:hanging="567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3.2.1 </w:t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เมื่อผ่านการฝึกอบรม </w:t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6C008A"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1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level 4 (10 cases in different diseases/problems) and completeness of medical records 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2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4 (10 cases in different diseases/problems) and completeness of medical records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EPA 3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4 (10 cases in different diseases/problems) and completeness of consultation records</w:t>
      </w:r>
    </w:p>
    <w:p w:rsidR="006C008A" w:rsidRPr="006C008A" w:rsidRDefault="006C008A" w:rsidP="00A9416C">
      <w:pPr>
        <w:pStyle w:val="ListParagraph"/>
        <w:spacing w:after="120" w:line="240" w:lineRule="auto"/>
        <w:ind w:left="99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4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4 (5 cases)</w:t>
      </w:r>
    </w:p>
    <w:p w:rsidR="006C008A" w:rsidRPr="006C008A" w:rsidRDefault="006C008A" w:rsidP="00A9416C">
      <w:pPr>
        <w:pStyle w:val="ListParagraph"/>
        <w:spacing w:after="120" w:line="240" w:lineRule="auto"/>
        <w:ind w:left="99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5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4 (twice a year)</w:t>
      </w:r>
    </w:p>
    <w:p w:rsidR="006C008A" w:rsidRPr="006C008A" w:rsidRDefault="006C008A" w:rsidP="000C1DB6">
      <w:pPr>
        <w:pStyle w:val="ListParagraph"/>
        <w:numPr>
          <w:ilvl w:val="2"/>
          <w:numId w:val="7"/>
        </w:numPr>
        <w:tabs>
          <w:tab w:val="left" w:pos="851"/>
          <w:tab w:val="left" w:pos="1418"/>
          <w:tab w:val="left" w:pos="2835"/>
        </w:tabs>
        <w:spacing w:after="0"/>
        <w:ind w:hanging="293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เมื่อผ่านการฝึกอบรม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1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level 5 (10 cases in different diseases/problems) and completeness of medical records 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2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5 (10 cases in different diseases/problems) and completeness of medical records</w:t>
      </w:r>
    </w:p>
    <w:p w:rsidR="006C008A" w:rsidRPr="006C008A" w:rsidRDefault="006C008A" w:rsidP="00A9416C">
      <w:pPr>
        <w:pStyle w:val="ListParagraph"/>
        <w:tabs>
          <w:tab w:val="left" w:pos="2552"/>
        </w:tabs>
        <w:spacing w:after="120" w:line="240" w:lineRule="auto"/>
        <w:ind w:left="2160" w:hanging="1168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3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5 (10 cases in different diseases/problems) and completeness of consultation records</w:t>
      </w:r>
    </w:p>
    <w:p w:rsidR="006C008A" w:rsidRPr="006C008A" w:rsidRDefault="006C008A" w:rsidP="00A9416C">
      <w:pPr>
        <w:pStyle w:val="ListParagraph"/>
        <w:spacing w:after="120" w:line="240" w:lineRule="auto"/>
        <w:ind w:left="99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4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5 (5 cases)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C008A" w:rsidRPr="006C008A" w:rsidRDefault="006C008A" w:rsidP="00A9416C">
      <w:pPr>
        <w:pStyle w:val="ListParagraph"/>
        <w:tabs>
          <w:tab w:val="left" w:pos="1418"/>
        </w:tabs>
        <w:spacing w:after="120" w:line="240" w:lineRule="auto"/>
        <w:ind w:left="99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EPA 5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ab/>
        <w:t>level 4 (twice a year)</w:t>
      </w:r>
    </w:p>
    <w:p w:rsidR="006C008A" w:rsidRPr="006C008A" w:rsidRDefault="006C008A" w:rsidP="00A941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แพทย์ประจำบ้าน</w:t>
      </w:r>
      <w:r w:rsidR="00CF180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สามารถทำ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EPA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ให้ได้สูงกว่าเกณฑ์ขั้นต่ำที่ตั้งไว้สำหรับแต่ละระดับของชั้นปี ทั้งจำนวนและ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</w:t>
      </w:r>
    </w:p>
    <w:p w:rsidR="006C008A" w:rsidRPr="006C008A" w:rsidRDefault="006C008A" w:rsidP="00A9416C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714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C00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โรค/ภาวะที่สำคัญซึ่งอายุรแพทย์โรคต่อมไร้ท่อฯต้องให้การดูแลรักษาได้ด้วยตนเอง</w:t>
      </w: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843"/>
        <w:gridCol w:w="2126"/>
      </w:tblGrid>
      <w:tr w:rsidR="006C008A" w:rsidRPr="006C008A" w:rsidTr="006C008A">
        <w:trPr>
          <w:trHeight w:val="320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6C008A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โรคหรือภาวะ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6C008A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OPD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6C008A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IPD + emergency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Adrenal crisis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Adrenal insufficiency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Cushing's syndrome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Primary aldosteronism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A9416C" w:rsidP="00A9416C">
            <w:pPr>
              <w:spacing w:after="0" w:line="240" w:lineRule="auto"/>
              <w:ind w:right="-15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Congenital adrenal hyperplasia/</w:t>
            </w:r>
            <w:r w:rsidRPr="00A9416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Ambiguousgenitalia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Adrenal incidentaloma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Pheochromocytoma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Hypercalcemia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Hypocalcemia/Hypoparathyroidism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 xml:space="preserve">Postmenopausal osteoporosis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Glucocorticoid-induced osteoporosis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Osteoporosis in men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Osteomalacia/rickets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Diabetic ketoacidosis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Hyperglycemic hyperosmolar state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Prediabetes/IGT/IFG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Type 1 diabetes mellitus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Type 2 diabetes mellitus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Gestational diabetes mellitus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Post-transplantation diabetes mellitus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Pancreatogenic diabetes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416C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Medication- and glucocorticoid-induced diabetes </w:t>
            </w:r>
          </w:p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mellitus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Hypoglycemia in diabetes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Hypoglycemia in non-diabetes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Primary amenorrhea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Secondary amenorrhea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Primary ovarian failure/ Turner syndrome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Polycystic ovarian syndrome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Hypogonadism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Hyperprolactinemia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Testicular dysfunction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Klinefelter syndrome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Delayed puberty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Short stature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Gynecomastia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Hyperandrogenism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Pituitary apoplexy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Acromegaly/Gigantism/Tall stature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Pituitary adenoma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Hypopituitarism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Diabetes insipidus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Syndrome of inappropriate secretion of ADH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Hypercholesterolemia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Hypertriglyceridemia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Metabolic syndrome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Obesity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Thyroid storm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Myxedema coma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Thyrotoxicosis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Hypothyroidism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Subclinical hyperthyroidism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Subclinical hypothyroidism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416C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Solitary thyroid nodule and nontoxic multinodular</w:t>
            </w:r>
          </w:p>
          <w:p w:rsidR="006C008A" w:rsidRPr="000C1DB6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goiter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Thyroid cancer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416C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Thyroid dysfunction in non-thyroidal illness/Effect</w:t>
            </w:r>
          </w:p>
          <w:p w:rsidR="006C008A" w:rsidRPr="000C1DB6" w:rsidRDefault="006C008A" w:rsidP="00A941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of drugs in thyroid function tests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  <w:tr w:rsidR="006C008A" w:rsidRPr="006C008A" w:rsidTr="006C008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Thyroid disease in pregnancy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008A" w:rsidRPr="000C1DB6" w:rsidRDefault="006C008A" w:rsidP="000C1D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1DB6">
              <w:rPr>
                <w:rFonts w:ascii="TH SarabunPSK" w:eastAsia="MS Gothic" w:hAnsi="MS Gothic" w:cs="TH SarabunPSK"/>
                <w:color w:val="000000" w:themeColor="text1"/>
                <w:sz w:val="30"/>
                <w:szCs w:val="30"/>
              </w:rPr>
              <w:t>✓</w:t>
            </w:r>
          </w:p>
        </w:tc>
      </w:tr>
    </w:tbl>
    <w:p w:rsidR="006C008A" w:rsidRPr="006C008A" w:rsidRDefault="006C008A" w:rsidP="006C008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C008A" w:rsidRPr="006C008A" w:rsidRDefault="006C008A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  <w:br w:type="column"/>
      </w: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5 </w:t>
      </w:r>
    </w:p>
    <w:p w:rsidR="000C1DB6" w:rsidRPr="000C1DB6" w:rsidRDefault="006C008A" w:rsidP="005467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แบบบันทึกจำนวนหัตถการ</w:t>
      </w:r>
    </w:p>
    <w:p w:rsidR="006C008A" w:rsidRPr="000C1DB6" w:rsidRDefault="006C008A" w:rsidP="000C1DB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Fine needle aspiration biopsy of thyroid, </w:t>
      </w: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การอ่านผล </w:t>
      </w: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Thyroid cytology, </w:t>
      </w:r>
    </w:p>
    <w:p w:rsidR="006C008A" w:rsidRPr="000C1DB6" w:rsidRDefault="006C008A" w:rsidP="000C1DB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Dynamic endocrine function tests </w:t>
      </w: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0C1D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Endocrine imaging</w:t>
      </w:r>
    </w:p>
    <w:p w:rsidR="006C008A" w:rsidRPr="006C008A" w:rsidRDefault="006C008A" w:rsidP="00A9416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แบบบันทึกจำนวนหัตถการ</w:t>
      </w:r>
      <w:r w:rsidR="006A4F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Fine needle aspiration biopsy of thyroid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1"/>
        <w:gridCol w:w="4692"/>
        <w:gridCol w:w="2410"/>
      </w:tblGrid>
      <w:tr w:rsidR="006C008A" w:rsidRPr="006C008A" w:rsidTr="006C008A">
        <w:tc>
          <w:tcPr>
            <w:tcW w:w="812" w:type="dxa"/>
          </w:tcPr>
          <w:p w:rsidR="006C008A" w:rsidRPr="000C1DB6" w:rsidRDefault="006C008A" w:rsidP="000C1DB6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841" w:type="dxa"/>
          </w:tcPr>
          <w:p w:rsidR="006C008A" w:rsidRPr="000C1DB6" w:rsidRDefault="006C008A" w:rsidP="000C1DB6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4692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ชื่อผู้ป่วย 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 HN</w:t>
            </w:r>
          </w:p>
        </w:tc>
        <w:tc>
          <w:tcPr>
            <w:tcW w:w="2410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อาจารย์ผู้คุม</w:t>
            </w: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92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A4FA5" w:rsidRDefault="006A4F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6C008A" w:rsidRPr="006C008A" w:rsidRDefault="006C008A" w:rsidP="005467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แบบบันทึกการอ่านผล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thyroid cytology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ร่วมกับพยาธิแพทย์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93"/>
        <w:gridCol w:w="3614"/>
        <w:gridCol w:w="1560"/>
        <w:gridCol w:w="1984"/>
      </w:tblGrid>
      <w:tr w:rsidR="006C008A" w:rsidRPr="006C008A" w:rsidTr="000C1DB6">
        <w:tc>
          <w:tcPr>
            <w:tcW w:w="804" w:type="dxa"/>
            <w:vAlign w:val="center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793" w:type="dxa"/>
            <w:vAlign w:val="center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3614" w:type="dxa"/>
            <w:vAlign w:val="center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ชื่อผู้ป่วย 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 HN</w:t>
            </w:r>
          </w:p>
        </w:tc>
        <w:tc>
          <w:tcPr>
            <w:tcW w:w="1560" w:type="dxa"/>
            <w:vAlign w:val="center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พยาธิสภาพ</w:t>
            </w:r>
          </w:p>
        </w:tc>
        <w:tc>
          <w:tcPr>
            <w:tcW w:w="1984" w:type="dxa"/>
            <w:vAlign w:val="center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อาจารย์ผู้คุม</w:t>
            </w: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04" w:type="dxa"/>
          </w:tcPr>
          <w:p w:rsidR="006C008A" w:rsidRPr="006C008A" w:rsidRDefault="006C008A" w:rsidP="000C1D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793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6C00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A4FA5" w:rsidRDefault="006A4FA5" w:rsidP="006C008A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4FA5" w:rsidRDefault="006A4F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:rsidR="006C008A" w:rsidRPr="006C008A" w:rsidRDefault="006C008A" w:rsidP="005467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แบบบันทึกการสั่งทำและแปลผล</w:t>
      </w:r>
      <w:r w:rsidR="006A4F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Dynamic endocrine function tests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1"/>
        <w:gridCol w:w="3558"/>
        <w:gridCol w:w="1560"/>
        <w:gridCol w:w="1984"/>
      </w:tblGrid>
      <w:tr w:rsidR="006C008A" w:rsidRPr="006C008A" w:rsidTr="006C008A">
        <w:tc>
          <w:tcPr>
            <w:tcW w:w="812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841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3558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Dynamic tests</w:t>
            </w:r>
          </w:p>
        </w:tc>
        <w:tc>
          <w:tcPr>
            <w:tcW w:w="1560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ชื่อผู้ป่วย 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 HN</w:t>
            </w:r>
          </w:p>
        </w:tc>
        <w:tc>
          <w:tcPr>
            <w:tcW w:w="1984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อาจารย์ผู้คุม</w:t>
            </w: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Oral glucose tolerance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Dexamethasone suppression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Saline loading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ACTH stimulation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Water deprivation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72-hour fasting test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58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C008A" w:rsidRPr="006C008A" w:rsidRDefault="006C008A" w:rsidP="000C1DB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แบบบันทึกการแปลผล </w:t>
      </w:r>
      <w:r w:rsidRPr="006C00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Endocrine imaging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50"/>
        <w:gridCol w:w="3449"/>
        <w:gridCol w:w="1560"/>
        <w:gridCol w:w="1984"/>
      </w:tblGrid>
      <w:tr w:rsidR="006C008A" w:rsidRPr="006C008A" w:rsidTr="006C008A">
        <w:tc>
          <w:tcPr>
            <w:tcW w:w="812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950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3449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Endocrine imaging</w:t>
            </w:r>
          </w:p>
        </w:tc>
        <w:tc>
          <w:tcPr>
            <w:tcW w:w="1560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ชื่อผู้ป่วย </w:t>
            </w: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 HN</w:t>
            </w:r>
          </w:p>
        </w:tc>
        <w:tc>
          <w:tcPr>
            <w:tcW w:w="1984" w:type="dxa"/>
          </w:tcPr>
          <w:p w:rsidR="006C008A" w:rsidRPr="000C1DB6" w:rsidRDefault="006C008A" w:rsidP="000C1D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1D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อาจารย์ผู้คุม</w:t>
            </w: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Plain film skull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Film Bone survey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Thyroid ultrasonography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CT/MRI pituitary gland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CT/MRI adrenal gland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Thyroid scan/ uptake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Bone mineral density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Parathyroid scan</w:t>
            </w: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008A" w:rsidRPr="006C008A" w:rsidTr="006C008A">
        <w:tc>
          <w:tcPr>
            <w:tcW w:w="812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9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008A" w:rsidRPr="006C008A" w:rsidRDefault="006C008A" w:rsidP="0054676A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C008A" w:rsidRPr="006C008A" w:rsidRDefault="006C008A" w:rsidP="006C008A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</w:pP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  <w:br w:type="column"/>
      </w: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 6</w:t>
      </w:r>
    </w:p>
    <w:p w:rsidR="006C008A" w:rsidRPr="006C008A" w:rsidRDefault="006C008A" w:rsidP="000C1DB6">
      <w:pPr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</w:pPr>
      <w:r w:rsidRPr="006C008A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t>จำนวนผู้เข้ารับการฝึกอบรม</w:t>
      </w:r>
    </w:p>
    <w:tbl>
      <w:tblPr>
        <w:tblpPr w:leftFromText="180" w:rightFromText="180" w:vertAnchor="text" w:horzAnchor="margin" w:tblpY="26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709"/>
        <w:gridCol w:w="709"/>
        <w:gridCol w:w="850"/>
        <w:gridCol w:w="709"/>
        <w:gridCol w:w="851"/>
        <w:gridCol w:w="821"/>
      </w:tblGrid>
      <w:tr w:rsidR="006C008A" w:rsidRPr="006C008A" w:rsidTr="006C008A">
        <w:trPr>
          <w:trHeight w:val="430"/>
        </w:trPr>
        <w:tc>
          <w:tcPr>
            <w:tcW w:w="5131" w:type="dxa"/>
          </w:tcPr>
          <w:p w:rsidR="006C008A" w:rsidRPr="006C008A" w:rsidRDefault="006C008A" w:rsidP="000C1DB6">
            <w:pPr>
              <w:spacing w:after="12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จำนวนผู้เข้ารับการฝึกอบรมในแต่ละชั้น ปีละ</w:t>
            </w:r>
          </w:p>
        </w:tc>
        <w:tc>
          <w:tcPr>
            <w:tcW w:w="709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21" w:type="dxa"/>
          </w:tcPr>
          <w:p w:rsidR="006C008A" w:rsidRPr="006C008A" w:rsidRDefault="006C008A" w:rsidP="000C1DB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6C008A" w:rsidRPr="006C008A" w:rsidTr="006C008A">
        <w:trPr>
          <w:trHeight w:val="430"/>
        </w:trPr>
        <w:tc>
          <w:tcPr>
            <w:tcW w:w="5131" w:type="dxa"/>
          </w:tcPr>
          <w:p w:rsidR="006C008A" w:rsidRPr="006C008A" w:rsidRDefault="006C008A" w:rsidP="0054676A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จำนวนแพทย์ผู้ให้การฝึกอบรม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2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6C008A" w:rsidRPr="006C008A" w:rsidTr="006C008A">
        <w:trPr>
          <w:trHeight w:val="870"/>
        </w:trPr>
        <w:tc>
          <w:tcPr>
            <w:tcW w:w="5131" w:type="dxa"/>
          </w:tcPr>
          <w:p w:rsidR="006C008A" w:rsidRPr="006C008A" w:rsidRDefault="006C008A" w:rsidP="0054676A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จำนวนผู้ป่วยนอกคลินิกเฉพาะโรคอายุรศาสตร์โรคต่อมไร้ท่อและเมแทบอลิซึม</w:t>
            </w:r>
            <w:r w:rsidR="00B714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(ครั้ง/ปี)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4000</w:t>
            </w:r>
          </w:p>
        </w:tc>
        <w:tc>
          <w:tcPr>
            <w:tcW w:w="850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8000</w:t>
            </w:r>
          </w:p>
        </w:tc>
        <w:tc>
          <w:tcPr>
            <w:tcW w:w="85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10000</w:t>
            </w:r>
          </w:p>
        </w:tc>
        <w:tc>
          <w:tcPr>
            <w:tcW w:w="82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12000</w:t>
            </w:r>
          </w:p>
        </w:tc>
      </w:tr>
      <w:tr w:rsidR="006C008A" w:rsidRPr="006C008A" w:rsidTr="006C008A">
        <w:trPr>
          <w:trHeight w:val="860"/>
        </w:trPr>
        <w:tc>
          <w:tcPr>
            <w:tcW w:w="5131" w:type="dxa"/>
          </w:tcPr>
          <w:p w:rsidR="006C008A" w:rsidRPr="006C008A" w:rsidRDefault="006C008A" w:rsidP="0054676A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จำนวนผู้ป่วยในโรค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ต่อมไร้ท่อและ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เมแทบอลิซึมทั้งในแผนกและปรึกษานอกแผนก (ราย/ปี)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800</w:t>
            </w:r>
          </w:p>
        </w:tc>
        <w:tc>
          <w:tcPr>
            <w:tcW w:w="85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1000</w:t>
            </w:r>
          </w:p>
        </w:tc>
        <w:tc>
          <w:tcPr>
            <w:tcW w:w="82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1200</w:t>
            </w:r>
          </w:p>
        </w:tc>
      </w:tr>
      <w:tr w:rsidR="006C008A" w:rsidRPr="006C008A" w:rsidTr="006C008A">
        <w:trPr>
          <w:trHeight w:val="283"/>
        </w:trPr>
        <w:tc>
          <w:tcPr>
            <w:tcW w:w="9780" w:type="dxa"/>
            <w:gridSpan w:val="7"/>
          </w:tcPr>
          <w:p w:rsidR="006C008A" w:rsidRPr="006C008A" w:rsidRDefault="006C008A" w:rsidP="0054676A">
            <w:pPr>
              <w:spacing w:after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การตรวจพิเศษทางอายุรศาสตร์โรคต่อมไร้ท่อและเมแทบอลิซึม</w:t>
            </w:r>
          </w:p>
        </w:tc>
      </w:tr>
      <w:tr w:rsidR="006C008A" w:rsidRPr="006C008A" w:rsidTr="006C008A">
        <w:trPr>
          <w:trHeight w:val="260"/>
        </w:trPr>
        <w:tc>
          <w:tcPr>
            <w:tcW w:w="5131" w:type="dxa"/>
          </w:tcPr>
          <w:p w:rsidR="006C008A" w:rsidRPr="006C008A" w:rsidRDefault="006C008A" w:rsidP="009749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การตรวจระดับฮอร์โมนและสารคัดหลั่งในเลือดหรือปัสสาวะ (ครั้ง/ปี)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2000</w:t>
            </w:r>
          </w:p>
        </w:tc>
        <w:tc>
          <w:tcPr>
            <w:tcW w:w="850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4000</w:t>
            </w:r>
          </w:p>
        </w:tc>
        <w:tc>
          <w:tcPr>
            <w:tcW w:w="85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5000</w:t>
            </w:r>
          </w:p>
        </w:tc>
        <w:tc>
          <w:tcPr>
            <w:tcW w:w="82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6000</w:t>
            </w:r>
          </w:p>
        </w:tc>
      </w:tr>
      <w:tr w:rsidR="006C008A" w:rsidRPr="006C008A" w:rsidTr="006C008A">
        <w:trPr>
          <w:trHeight w:val="240"/>
        </w:trPr>
        <w:tc>
          <w:tcPr>
            <w:tcW w:w="5131" w:type="dxa"/>
          </w:tcPr>
          <w:p w:rsidR="006C008A" w:rsidRPr="006C008A" w:rsidRDefault="006C008A" w:rsidP="009749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Special dynamic endocrine function test 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ที่มีการตรวจระดับฮอร์โมนหรือสารคัดหลั่ง 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(ครั้ง/ปี)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50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85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82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6C008A" w:rsidRPr="006C008A" w:rsidTr="006C008A">
        <w:trPr>
          <w:trHeight w:val="220"/>
        </w:trPr>
        <w:tc>
          <w:tcPr>
            <w:tcW w:w="5131" w:type="dxa"/>
          </w:tcPr>
          <w:p w:rsidR="006C008A" w:rsidRPr="006C008A" w:rsidRDefault="006C008A" w:rsidP="009749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การตรวจพิเศษทาง 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FNA thyroid, cytology;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ตรวจทาง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รังสี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อุลตราซาวน์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CT, MRI (</w:t>
            </w: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ครั้ง/ปี)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709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85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821" w:type="dxa"/>
          </w:tcPr>
          <w:p w:rsidR="006C008A" w:rsidRPr="006C008A" w:rsidRDefault="006C008A" w:rsidP="006C00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</w:tc>
      </w:tr>
      <w:tr w:rsidR="006C008A" w:rsidRPr="006C008A" w:rsidTr="006C008A">
        <w:trPr>
          <w:trHeight w:val="360"/>
        </w:trPr>
        <w:tc>
          <w:tcPr>
            <w:tcW w:w="5131" w:type="dxa"/>
          </w:tcPr>
          <w:p w:rsidR="006C008A" w:rsidRPr="00B7142C" w:rsidRDefault="006C008A" w:rsidP="00B714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14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การตรวจพิเศษทาง </w:t>
            </w:r>
            <w:r w:rsidRPr="00B714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FNA thyroid, cytology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5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2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240</w:t>
            </w:r>
          </w:p>
        </w:tc>
      </w:tr>
      <w:tr w:rsidR="006C008A" w:rsidRPr="006C008A" w:rsidTr="006C008A">
        <w:trPr>
          <w:trHeight w:val="280"/>
        </w:trPr>
        <w:tc>
          <w:tcPr>
            <w:tcW w:w="5131" w:type="dxa"/>
          </w:tcPr>
          <w:p w:rsidR="006C008A" w:rsidRPr="006C008A" w:rsidRDefault="00B7142C" w:rsidP="0054676A">
            <w:pPr>
              <w:pStyle w:val="ListParagraph"/>
              <w:numPr>
                <w:ilvl w:val="0"/>
                <w:numId w:val="2"/>
              </w:numPr>
              <w:tabs>
                <w:tab w:val="left" w:pos="1880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   </w:t>
            </w:r>
            <w:r w:rsidR="006C008A"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การตรวจพิเศษทางรังสี</w:t>
            </w:r>
            <w:r w:rsidR="006C008A"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="006C008A"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อุลตราซาวน์</w:t>
            </w:r>
            <w:r w:rsidR="006C008A"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CT, MRI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50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85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821" w:type="dxa"/>
          </w:tcPr>
          <w:p w:rsidR="006C008A" w:rsidRPr="006C008A" w:rsidRDefault="006C008A" w:rsidP="005467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00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360</w:t>
            </w:r>
          </w:p>
        </w:tc>
      </w:tr>
    </w:tbl>
    <w:p w:rsidR="0054676A" w:rsidRDefault="0054676A" w:rsidP="006C008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99781F" w:rsidRDefault="0099781F">
      <w:pPr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534CCC" w:rsidRDefault="00534CCC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</w:p>
    <w:p w:rsidR="003650BC" w:rsidRPr="003650BC" w:rsidRDefault="003650BC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6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 w:rsidRPr="003650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 </w:t>
      </w:r>
      <w:r w:rsidRPr="0036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หน่อยต่อมไร้ท่อฯ รพ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พระมงกุฎเกล้า</w:t>
      </w:r>
    </w:p>
    <w:p w:rsidR="003650BC" w:rsidRDefault="003650BC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34CCC" w:rsidRDefault="00534CCC" w:rsidP="00534C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EPA1: </w:t>
      </w:r>
      <w:r w:rsidRPr="003650BC">
        <w:rPr>
          <w:rFonts w:ascii="TH SarabunPSK" w:hAnsi="TH SarabunPSK" w:cs="TH SarabunPSK"/>
          <w:color w:val="000000" w:themeColor="text1"/>
          <w:sz w:val="32"/>
          <w:szCs w:val="32"/>
        </w:rPr>
        <w:t>Manage care of endocrine patients in the ambulatory setting</w:t>
      </w:r>
    </w:p>
    <w:p w:rsidR="00534CCC" w:rsidRDefault="00534CCC" w:rsidP="00534C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EPA2: </w:t>
      </w:r>
      <w:r w:rsidRPr="003650BC">
        <w:rPr>
          <w:rFonts w:ascii="TH SarabunPSK" w:hAnsi="TH SarabunPSK" w:cs="TH SarabunPSK"/>
          <w:color w:val="000000" w:themeColor="text1"/>
          <w:sz w:val="32"/>
          <w:szCs w:val="32"/>
        </w:rPr>
        <w:t>Manage care of endocrine patients in the in-patient and emergency setting</w:t>
      </w:r>
    </w:p>
    <w:p w:rsidR="00534CCC" w:rsidRDefault="00534CCC" w:rsidP="00534C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EPA3: </w:t>
      </w:r>
      <w:r w:rsidRPr="003650BC">
        <w:rPr>
          <w:rFonts w:ascii="TH SarabunPSK" w:hAnsi="TH SarabunPSK" w:cs="TH SarabunPSK"/>
          <w:color w:val="000000" w:themeColor="text1"/>
          <w:sz w:val="32"/>
          <w:szCs w:val="32"/>
        </w:rPr>
        <w:t>Providing endocrine consultation to non-endocrine specialties</w:t>
      </w:r>
    </w:p>
    <w:p w:rsidR="00534CCC" w:rsidRDefault="00534CCC" w:rsidP="000D06F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4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 w:rsidRPr="00534C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EPA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4: </w:t>
      </w:r>
      <w:r w:rsidRPr="003650BC">
        <w:rPr>
          <w:rFonts w:ascii="TH SarabunPSK" w:hAnsi="TH SarabunPSK" w:cs="TH SarabunPSK"/>
          <w:color w:val="000000" w:themeColor="text1"/>
          <w:sz w:val="32"/>
          <w:szCs w:val="32"/>
        </w:rPr>
        <w:t>Performing the ultrasound guided fine needle aspiration biopsy of thyroid</w:t>
      </w:r>
    </w:p>
    <w:p w:rsidR="00534CCC" w:rsidRDefault="00534CCC" w:rsidP="00534C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EPA5: </w:t>
      </w:r>
      <w:r w:rsidRPr="003650BC">
        <w:rPr>
          <w:rFonts w:ascii="TH SarabunPSK" w:hAnsi="TH SarabunPSK" w:cs="TH SarabunPSK"/>
          <w:color w:val="000000" w:themeColor="text1"/>
          <w:sz w:val="32"/>
          <w:szCs w:val="32"/>
        </w:rPr>
        <w:t>Working with interprofessional health care team</w:t>
      </w:r>
      <w:r w:rsidR="003650BC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</w:p>
    <w:p w:rsidR="00534CCC" w:rsidRPr="003650BC" w:rsidRDefault="00534CCC" w:rsidP="003650B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34CCC" w:rsidRDefault="00534C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F3157F" w:rsidRPr="00E84820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E84820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ใบหลักสูตร</w:t>
      </w:r>
      <w:r w:rsidRPr="00E84820">
        <w:rPr>
          <w:rFonts w:ascii="TH SarabunPSK" w:eastAsia="Times New Roman" w:hAnsi="TH SarabunPSK" w:cs="TH SarabunPSK"/>
          <w:b/>
          <w:bCs/>
          <w:sz w:val="28"/>
        </w:rPr>
        <w:t xml:space="preserve"> EPA 1 </w:t>
      </w:r>
      <w:r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สำหรับแพทย์ประจำบ้าน</w:t>
      </w:r>
      <w:r w:rsidR="00CF1806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อนุสาขา</w:t>
      </w:r>
      <w:r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สาขา</w:t>
      </w:r>
      <w:r w:rsidR="00CF1806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อายุรศาสตร์โรคต่อมไร้ท่อฯ</w:t>
      </w:r>
    </w:p>
    <w:p w:rsidR="00F3157F" w:rsidRPr="00E84820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E84820">
        <w:rPr>
          <w:rFonts w:ascii="TH SarabunPSK" w:eastAsia="Times New Roman" w:hAnsi="TH SarabunPSK" w:cs="TH SarabunPSK"/>
          <w:b/>
          <w:bCs/>
          <w:sz w:val="28"/>
        </w:rPr>
        <w:t>Manage care of medical patients in the ambulatory setting</w:t>
      </w:r>
    </w:p>
    <w:p w:rsidR="00F3157F" w:rsidRPr="00E84820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 xml:space="preserve">เมื่อสิ้นสุดการฝึกอบรม 12 เดือนแรก ต้องได้ผลประเมินอย่างน้อยระดับ 4 ในทุกหัวข้อการประเมิน 10 ครั้ง </w:t>
      </w:r>
      <w:r w:rsidR="00E84820">
        <w:rPr>
          <w:rFonts w:ascii="TH SarabunPSK" w:eastAsia="Times New Roman" w:hAnsi="TH SarabunPSK" w:cs="TH SarabunPSK"/>
          <w:sz w:val="28"/>
          <w:cs/>
        </w:rPr>
        <w:br/>
      </w:r>
      <w:r w:rsidRPr="00E84820">
        <w:rPr>
          <w:rFonts w:ascii="TH SarabunPSK" w:eastAsia="Times New Roman" w:hAnsi="TH SarabunPSK" w:cs="TH SarabunPSK"/>
          <w:sz w:val="28"/>
        </w:rPr>
        <w:t>(10 Cases in different diseases/problems*)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 xml:space="preserve">เมื่อสิ้นสุดการฝึกอบรม </w:t>
      </w:r>
      <w:r w:rsidRPr="00E84820">
        <w:rPr>
          <w:rFonts w:ascii="TH SarabunPSK" w:eastAsia="Times New Roman" w:hAnsi="TH SarabunPSK" w:cs="TH SarabunPSK"/>
          <w:sz w:val="28"/>
        </w:rPr>
        <w:t>24</w:t>
      </w:r>
      <w:r w:rsidRPr="00E84820">
        <w:rPr>
          <w:rFonts w:ascii="TH SarabunPSK" w:eastAsia="Times New Roman" w:hAnsi="TH SarabunPSK" w:cs="TH SarabunPSK" w:hint="cs"/>
          <w:sz w:val="28"/>
          <w:cs/>
        </w:rPr>
        <w:t xml:space="preserve"> เดือน ต้องได้ผลประเมินอย่างน้อยระดับ 5 ในทุกหัวข้อการประเมิน 10 ครั้ง </w:t>
      </w:r>
      <w:r w:rsidRPr="00E84820">
        <w:rPr>
          <w:rFonts w:ascii="TH SarabunPSK" w:eastAsia="Times New Roman" w:hAnsi="TH SarabunPSK" w:cs="TH SarabunPSK"/>
          <w:sz w:val="28"/>
        </w:rPr>
        <w:br/>
        <w:t>(10 Cases in different diseases/problems*)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>ชื่อแพทย์ประจำบ้าน</w:t>
      </w:r>
      <w:r w:rsidR="00CF1806" w:rsidRPr="00E84820">
        <w:rPr>
          <w:rFonts w:ascii="TH SarabunPSK" w:eastAsia="Times New Roman" w:hAnsi="TH SarabunPSK" w:cs="TH SarabunPSK"/>
          <w:sz w:val="28"/>
          <w:cs/>
        </w:rPr>
        <w:t>อนุสาขา</w:t>
      </w:r>
      <w:r w:rsidRPr="00E84820">
        <w:rPr>
          <w:rFonts w:ascii="TH SarabunPSK" w:eastAsia="Times New Roman" w:hAnsi="TH SarabunPSK" w:cs="TH SarabunPSK"/>
          <w:sz w:val="28"/>
          <w:cs/>
        </w:rPr>
        <w:t>............................................................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..........</w:t>
      </w:r>
      <w:r w:rsidRPr="00E84820">
        <w:rPr>
          <w:rFonts w:ascii="TH SarabunPSK" w:eastAsia="Times New Roman" w:hAnsi="TH SarabunPSK" w:cs="TH SarabunPSK" w:hint="cs"/>
          <w:sz w:val="28"/>
          <w:cs/>
        </w:rPr>
        <w:t>......................</w:t>
      </w:r>
      <w:r w:rsidRPr="00E84820">
        <w:rPr>
          <w:rFonts w:ascii="TH SarabunPSK" w:eastAsia="Times New Roman" w:hAnsi="TH SarabunPSK" w:cs="TH SarabunPSK"/>
          <w:sz w:val="28"/>
          <w:cs/>
        </w:rPr>
        <w:t>ชั้นปีที่...................</w:t>
      </w:r>
      <w:r w:rsidRPr="00E84820">
        <w:rPr>
          <w:rFonts w:ascii="TH SarabunPSK" w:eastAsia="Times New Roman" w:hAnsi="TH SarabunPSK" w:cs="TH SarabunPSK"/>
          <w:sz w:val="28"/>
          <w:cs/>
        </w:rPr>
        <w:br/>
        <w:t>ชื่อโรค/ภาว</w:t>
      </w:r>
      <w:r w:rsidRPr="00E84820">
        <w:rPr>
          <w:rFonts w:ascii="TH SarabunPSK" w:eastAsia="Times New Roman" w:hAnsi="TH SarabunPSK" w:cs="TH SarabunPSK" w:hint="cs"/>
          <w:sz w:val="28"/>
          <w:cs/>
        </w:rPr>
        <w:t>ะ........................................................................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</w:t>
      </w:r>
      <w:r w:rsidRPr="00E84820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..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13"/>
        <w:gridCol w:w="2970"/>
      </w:tblGrid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ระดับศักยภาพ</w:t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>**</w:t>
            </w: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ซักประวัติที่สำคัญได้ครบถ้วนและถูกต้อง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ตรวจร่างกายอย่างเป็นระบบ ครบถ้วนและถูกต้อง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C21858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อภิปรายปัญหาที่สำคัญ รวมทั้งการวินิจฉัยและวินิจฉัยแยกโรคได้ถูกต้อง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C2185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เลือกการส่งตรวจทางห้องปฏิบัติการ (รวมทั้ง </w:t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dynamic test) </w:t>
            </w:r>
            <w:r w:rsidR="00C21858" w:rsidRPr="00E84820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และ/หรือ การส่งตรวจทางรังสีวิทยา/เวชศาสตร์นิวเคลียร์ที่เหมาะสมและ/หรือแปลผลได้อย่างถูกต้อง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C2185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ให้การดูแลรักษาแบบองค์รวม โดยยึดผู้ป่วยเป็นศูนย์กลาง ตามมาตรฐานวิชาชีพ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ให้ข้อมูลแก่ผู้ป่วยและ/หรือญาติเกี่ยวกับโรค แผนการดูแลรักษา และ/หรือ การสร้างเสริมสุขภาพและการป้องกันโรค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บันทึกเวชระเบียนได้อย่างกระชับ ถูกต้อง เหมาะสม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ผลการประเมินในภาพรวม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[  ] 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</w:t>
            </w:r>
            <w:r w:rsidRPr="00E8482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[  ] 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ไม่ผ่าน</w:t>
            </w:r>
          </w:p>
        </w:tc>
      </w:tr>
      <w:tr w:rsidR="00F3157F" w:rsidRPr="00E84820" w:rsidTr="000D06FC">
        <w:tc>
          <w:tcPr>
            <w:tcW w:w="6345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การให้ข้อมูลป้อนกลับ/คำแนะนำแก่แพทย์ประจำบ้าน</w:t>
            </w:r>
            <w:r w:rsidR="00CF1806"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อนุสาขา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379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อาจารย์ผู้ประเมิน........................................</w:t>
            </w:r>
          </w:p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วันที่.....................................</w:t>
            </w:r>
          </w:p>
        </w:tc>
      </w:tr>
    </w:tbl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*โรค/ภาวะที่สำคัญซึ่งอายุรแพทย์โรคต่อมไร้ท่อฯ ต้องให้การดูและรักษาได้ด้วยตนเองตามที่กำหนดในหลักสูตร 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** ระดับศักยภาพ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1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สามารถปฏิบัติงานได้ภายใต้การควบคุมของอาจารย์อย่างใกล้ชิต (ถูกต้องครบถ้วน </w:t>
      </w:r>
      <w:r w:rsidRPr="00E84820">
        <w:rPr>
          <w:rFonts w:ascii="TH SarabunPSK" w:eastAsia="Times New Roman" w:hAnsi="TH SarabunPSK" w:cs="TH SarabunPSK"/>
          <w:sz w:val="24"/>
          <w:szCs w:val="24"/>
        </w:rPr>
        <w:t>&lt;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50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%)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2=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สามารถปฏิบัติงานได้เองภายใต้การชี้แนะของอาจารย์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(ถูกต้องครบถ้วน 50-75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%) 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3=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สามารถปฏิบัติงานได้เองโดยมีอาจารย์ให้ความช่วยเหลือเมื่อต้องการ (ถูกต้องครบถ้วน 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&gt;75%) 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>4=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สามารถปฏิบัติงานได้เอง (ถูกต้องครบถ้วน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 &gt;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90</w:t>
      </w:r>
      <w:r w:rsidRPr="00E84820">
        <w:rPr>
          <w:rFonts w:ascii="TH SarabunPSK" w:eastAsia="Times New Roman" w:hAnsi="TH SarabunPSK" w:cs="TH SarabunPSK"/>
          <w:sz w:val="24"/>
          <w:szCs w:val="24"/>
        </w:rPr>
        <w:t>%)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5</w:t>
      </w:r>
      <w:r w:rsidRPr="00E84820">
        <w:rPr>
          <w:rFonts w:ascii="TH SarabunPSK" w:eastAsia="Times New Roman" w:hAnsi="TH SarabunPSK" w:cs="TH SarabunPSK"/>
          <w:sz w:val="24"/>
          <w:szCs w:val="24"/>
        </w:rPr>
        <w:t>=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สามารถปฏิบัติงานได้ด้วยตนเองและควบคุมผู้ที่มีประสบการณ์น้อยกว่าได้ (ถูกต้องครบถ้วน</w:t>
      </w:r>
      <w:r w:rsidRPr="00E84820">
        <w:rPr>
          <w:rFonts w:ascii="TH SarabunPSK" w:eastAsia="Times New Roman" w:hAnsi="TH SarabunPSK" w:cs="TH SarabunPSK"/>
          <w:sz w:val="24"/>
          <w:szCs w:val="24"/>
        </w:rPr>
        <w:t>&gt;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9</w:t>
      </w:r>
      <w:r w:rsidRPr="00E84820">
        <w:rPr>
          <w:rFonts w:ascii="TH SarabunPSK" w:eastAsia="Times New Roman" w:hAnsi="TH SarabunPSK" w:cs="TH SarabunPSK"/>
          <w:sz w:val="24"/>
          <w:szCs w:val="24"/>
        </w:rPr>
        <w:t>5%)</w:t>
      </w:r>
    </w:p>
    <w:p w:rsidR="00F3157F" w:rsidRPr="00E84820" w:rsidRDefault="00C21858" w:rsidP="00E84820">
      <w:pPr>
        <w:ind w:firstLine="720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  <w:r w:rsidR="00F3157F" w:rsidRPr="00E84820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ใบหลักสูตร</w:t>
      </w:r>
      <w:r w:rsidR="00F3157F" w:rsidRPr="00E84820">
        <w:rPr>
          <w:rFonts w:ascii="TH SarabunPSK" w:eastAsia="Times New Roman" w:hAnsi="TH SarabunPSK" w:cs="TH SarabunPSK"/>
          <w:b/>
          <w:bCs/>
          <w:sz w:val="28"/>
        </w:rPr>
        <w:t xml:space="preserve"> EPA </w:t>
      </w:r>
      <w:r w:rsidR="00F3157F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="00F3157F" w:rsidRPr="00E84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F3157F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สำหรับแพทย์ประจำบ้าน</w:t>
      </w:r>
      <w:r w:rsidR="00CF1806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อนุสาขา</w:t>
      </w:r>
      <w:r w:rsidR="00F3157F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สาขา</w:t>
      </w:r>
      <w:r w:rsidR="00CF1806" w:rsidRPr="00E84820">
        <w:rPr>
          <w:rFonts w:ascii="TH SarabunPSK" w:eastAsia="Times New Roman" w:hAnsi="TH SarabunPSK" w:cs="TH SarabunPSK" w:hint="cs"/>
          <w:b/>
          <w:bCs/>
          <w:sz w:val="28"/>
          <w:cs/>
        </w:rPr>
        <w:t>อายุรศาสตร์โรคต่อมไร้ท่อฯ</w:t>
      </w:r>
    </w:p>
    <w:p w:rsidR="00F3157F" w:rsidRPr="00E84820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E84820">
        <w:rPr>
          <w:rFonts w:ascii="TH SarabunPSK" w:eastAsia="Times New Roman" w:hAnsi="TH SarabunPSK" w:cs="TH SarabunPSK"/>
          <w:b/>
          <w:bCs/>
          <w:sz w:val="28"/>
        </w:rPr>
        <w:t>Manage care of medical patients in the in-patient and emergency setting</w:t>
      </w:r>
    </w:p>
    <w:p w:rsidR="00F3157F" w:rsidRPr="00E84820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 xml:space="preserve">เมื่อสิ้นสุดการฝึกอบรม 12 เดือนแรก ต้องได้ผลประเมินอย่างน้อยระดับ 4 ในทุกหัวข้อการประเมิน 10 ครั้ง </w:t>
      </w:r>
      <w:r w:rsidR="00E84820">
        <w:rPr>
          <w:rFonts w:ascii="TH SarabunPSK" w:eastAsia="Times New Roman" w:hAnsi="TH SarabunPSK" w:cs="TH SarabunPSK"/>
          <w:sz w:val="28"/>
          <w:cs/>
        </w:rPr>
        <w:br/>
      </w:r>
      <w:r w:rsidRPr="00E84820">
        <w:rPr>
          <w:rFonts w:ascii="TH SarabunPSK" w:eastAsia="Times New Roman" w:hAnsi="TH SarabunPSK" w:cs="TH SarabunPSK"/>
          <w:sz w:val="28"/>
        </w:rPr>
        <w:t>(10 Cases in different diseases/problems*)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 xml:space="preserve">เมื่อสิ้นสุดการฝึกอบรม </w:t>
      </w:r>
      <w:r w:rsidRPr="00E84820">
        <w:rPr>
          <w:rFonts w:ascii="TH SarabunPSK" w:eastAsia="Times New Roman" w:hAnsi="TH SarabunPSK" w:cs="TH SarabunPSK"/>
          <w:sz w:val="28"/>
        </w:rPr>
        <w:t>24</w:t>
      </w:r>
      <w:r w:rsidRPr="00E84820">
        <w:rPr>
          <w:rFonts w:ascii="TH SarabunPSK" w:eastAsia="Times New Roman" w:hAnsi="TH SarabunPSK" w:cs="TH SarabunPSK" w:hint="cs"/>
          <w:sz w:val="28"/>
          <w:cs/>
        </w:rPr>
        <w:t xml:space="preserve"> เดือน ต้องได้ผลประเมินอย่างน้อยระดับ 5 ในทุกหัวข้อการประเมิน 10 ครั้ง </w:t>
      </w:r>
      <w:r w:rsidR="00C21858" w:rsidRPr="00E84820">
        <w:rPr>
          <w:rFonts w:ascii="TH SarabunPSK" w:eastAsia="Times New Roman" w:hAnsi="TH SarabunPSK" w:cs="TH SarabunPSK"/>
          <w:sz w:val="28"/>
        </w:rPr>
        <w:br/>
      </w:r>
      <w:r w:rsidRPr="00E84820">
        <w:rPr>
          <w:rFonts w:ascii="TH SarabunPSK" w:eastAsia="Times New Roman" w:hAnsi="TH SarabunPSK" w:cs="TH SarabunPSK"/>
          <w:sz w:val="28"/>
        </w:rPr>
        <w:t>(10 Cases in different diseases/problems*)</w:t>
      </w:r>
    </w:p>
    <w:p w:rsidR="00C21858" w:rsidRPr="00E84820" w:rsidRDefault="00C21858" w:rsidP="00C21858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:rsidR="00C21858" w:rsidRPr="00E84820" w:rsidRDefault="00C21858" w:rsidP="00C21858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E84820">
        <w:rPr>
          <w:rFonts w:ascii="TH SarabunPSK" w:eastAsia="Times New Roman" w:hAnsi="TH SarabunPSK" w:cs="TH SarabunPSK"/>
          <w:sz w:val="28"/>
          <w:cs/>
        </w:rPr>
        <w:t>ชื่อแพทย์ประจำบ้าน</w:t>
      </w:r>
      <w:r w:rsidR="00CF1806" w:rsidRPr="00E84820">
        <w:rPr>
          <w:rFonts w:ascii="TH SarabunPSK" w:eastAsia="Times New Roman" w:hAnsi="TH SarabunPSK" w:cs="TH SarabunPSK"/>
          <w:sz w:val="28"/>
          <w:cs/>
        </w:rPr>
        <w:t>อนุสาขา</w:t>
      </w:r>
      <w:r w:rsidRPr="00E84820">
        <w:rPr>
          <w:rFonts w:ascii="TH SarabunPSK" w:eastAsia="Times New Roman" w:hAnsi="TH SarabunPSK" w:cs="TH SarabunPSK"/>
          <w:sz w:val="28"/>
          <w:cs/>
        </w:rPr>
        <w:t>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..........</w:t>
      </w:r>
      <w:r w:rsidRPr="00E84820">
        <w:rPr>
          <w:rFonts w:ascii="TH SarabunPSK" w:eastAsia="Times New Roman" w:hAnsi="TH SarabunPSK" w:cs="TH SarabunPSK" w:hint="cs"/>
          <w:sz w:val="28"/>
          <w:cs/>
        </w:rPr>
        <w:t>........................</w:t>
      </w:r>
      <w:r w:rsidRPr="00E84820">
        <w:rPr>
          <w:rFonts w:ascii="TH SarabunPSK" w:eastAsia="Times New Roman" w:hAnsi="TH SarabunPSK" w:cs="TH SarabunPSK"/>
          <w:sz w:val="28"/>
          <w:cs/>
        </w:rPr>
        <w:t>ชั้นปีที่...................</w:t>
      </w:r>
      <w:r w:rsidRPr="00E84820">
        <w:rPr>
          <w:rFonts w:ascii="TH SarabunPSK" w:eastAsia="Times New Roman" w:hAnsi="TH SarabunPSK" w:cs="TH SarabunPSK"/>
          <w:sz w:val="28"/>
          <w:cs/>
        </w:rPr>
        <w:br/>
        <w:t>ชื่อโรค/ภาว</w:t>
      </w:r>
      <w:r w:rsidRPr="00E84820">
        <w:rPr>
          <w:rFonts w:ascii="TH SarabunPSK" w:eastAsia="Times New Roman" w:hAnsi="TH SarabunPSK" w:cs="TH SarabunPSK" w:hint="cs"/>
          <w:sz w:val="28"/>
          <w:cs/>
        </w:rPr>
        <w:t>ะ........................................................................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</w:t>
      </w:r>
      <w:r w:rsidRPr="00E84820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</w:t>
      </w:r>
      <w:r w:rsidRPr="00E84820">
        <w:rPr>
          <w:rFonts w:ascii="TH SarabunPSK" w:eastAsia="Times New Roman" w:hAnsi="TH SarabunPSK" w:cs="TH SarabunPSK"/>
          <w:sz w:val="28"/>
        </w:rPr>
        <w:t>..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74"/>
        <w:gridCol w:w="2409"/>
      </w:tblGrid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ระดับศักยภาพ</w:t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>**</w:t>
            </w: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ซักประวัติที่สำคัญได้ครบถ้วนและถูกต้อง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ตรวจร่างกายอย่างเป็นระบบ ครบถ้วนและถูกต้อง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C2185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อภิปรายปัญหาที่สำคัญ รวมทั้งการวินิจฉัยและวินิจฉัยแยกโรคได้ถูกต้อง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C2185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เลือกการส่งตรวจทางห้องปฏิบัติการ (รวมทั้ง </w:t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dynamic test) 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และ/หรือ การส่งตรวจทางรังสีวิทยา/เวชศาสตร์นิวเคลียร์ที่เหมาะสมและ/หรือแปลผลได้อย่างถูกต้อง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C2185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ให้การดูแลรักษาแบบองค์รวม โดยยึดผู้ป่วยเป็นศูนย์กลาง ตามมาตรฐานวิชาชีพ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ให้ข้อมูลแก่ผู้ป่วยและ/หรือญาติเกี่ยวกับโรค แผนการดูแลรักษา และ/หรือ การสร้างเสริมสุขภาพและการป้องกันโรค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บันทึกเวชระเบียนได้อย่างกระชับ ถูกต้อง เหมาะสม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ผลการประเมินในภาพรวม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[  ] 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</w:t>
            </w:r>
            <w:r w:rsidRPr="00E8482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84820">
              <w:rPr>
                <w:rFonts w:ascii="TH SarabunPSK" w:hAnsi="TH SarabunPSK" w:cs="TH SarabunPSK"/>
                <w:sz w:val="28"/>
                <w:szCs w:val="28"/>
              </w:rPr>
              <w:t xml:space="preserve">[  ] 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ไม่ผ่าน</w:t>
            </w:r>
          </w:p>
        </w:tc>
      </w:tr>
      <w:tr w:rsidR="00F3157F" w:rsidRPr="00E84820" w:rsidTr="00B6568A">
        <w:tc>
          <w:tcPr>
            <w:tcW w:w="6374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การให้ข้อมูลป้อนกลับ/คำแนะนำแก่แพทย์ประจำบ้าน</w:t>
            </w:r>
            <w:r w:rsidR="00CF1806"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อนุสาขา</w:t>
            </w: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2409" w:type="dxa"/>
          </w:tcPr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อาจารย์ผู้ประเมิน........................................</w:t>
            </w:r>
          </w:p>
          <w:p w:rsidR="00F3157F" w:rsidRPr="00E84820" w:rsidRDefault="00F3157F" w:rsidP="00F3157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84820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วันที่.....................................</w:t>
            </w:r>
          </w:p>
        </w:tc>
      </w:tr>
    </w:tbl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*โรค/ภาวะที่สำคัญซึ่งอายุรแพทย์โรคต่อมไร้ท่อฯ</w:t>
      </w:r>
      <w:r w:rsidR="00BB2067" w:rsidRPr="00E84820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ต้องให้การดูและรักษาได้ด้วยตนเองตามที่กำหนดในหลักสูตร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** ระดับศักยภาพ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1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สามารถปฏิบัติงานได้ภายใต้การควบคุมของอาจารย์อย่างใกล้ชิต (ถูกต้องครบถ้วน </w:t>
      </w:r>
      <w:r w:rsidRPr="00E84820">
        <w:rPr>
          <w:rFonts w:ascii="TH SarabunPSK" w:eastAsia="Times New Roman" w:hAnsi="TH SarabunPSK" w:cs="TH SarabunPSK"/>
          <w:sz w:val="24"/>
          <w:szCs w:val="24"/>
        </w:rPr>
        <w:t>&lt;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50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%)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2=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สามารถปฏิบัติงานได้เองภายใต้การชี้แนะของอาจารย์</w:t>
      </w:r>
      <w:r w:rsidR="00C21858" w:rsidRPr="00E84820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(ถูกต้องครบถ้วน 50-75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%) 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3=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สามารถปฏิบัติงานได้เองโดยมีอาจารย์ให้ความช่วยเหลือเมื่อต้องการ (ถูกต้องครบถ้วน 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&gt;75%)  </w:t>
      </w:r>
    </w:p>
    <w:p w:rsidR="00F3157F" w:rsidRPr="00E84820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4=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สามารถปฏิบัติงานได้เอง (ถูกต้องครบถ้วน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 &gt;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90</w:t>
      </w:r>
      <w:r w:rsidRPr="00E84820">
        <w:rPr>
          <w:rFonts w:ascii="TH SarabunPSK" w:eastAsia="Times New Roman" w:hAnsi="TH SarabunPSK" w:cs="TH SarabunPSK"/>
          <w:sz w:val="24"/>
          <w:szCs w:val="24"/>
        </w:rPr>
        <w:t>%)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5</w:t>
      </w:r>
      <w:r w:rsidRPr="00E84820">
        <w:rPr>
          <w:rFonts w:ascii="TH SarabunPSK" w:eastAsia="Times New Roman" w:hAnsi="TH SarabunPSK" w:cs="TH SarabunPSK"/>
          <w:sz w:val="24"/>
          <w:szCs w:val="24"/>
        </w:rPr>
        <w:t xml:space="preserve">= 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สามารถปฏิบัติงานได้ด้วยตนเองและควบคุมผู้ที่มีประสบการณ์น้อยกว่าได้ (ถูกต้องครบถ้วน</w:t>
      </w:r>
      <w:r w:rsidRPr="00E84820">
        <w:rPr>
          <w:rFonts w:ascii="TH SarabunPSK" w:eastAsia="Times New Roman" w:hAnsi="TH SarabunPSK" w:cs="TH SarabunPSK"/>
          <w:sz w:val="24"/>
          <w:szCs w:val="24"/>
        </w:rPr>
        <w:t>&gt;</w:t>
      </w:r>
      <w:r w:rsidRPr="00E84820">
        <w:rPr>
          <w:rFonts w:ascii="TH SarabunPSK" w:eastAsia="Times New Roman" w:hAnsi="TH SarabunPSK" w:cs="TH SarabunPSK" w:hint="cs"/>
          <w:sz w:val="24"/>
          <w:szCs w:val="24"/>
          <w:cs/>
        </w:rPr>
        <w:t>9</w:t>
      </w:r>
      <w:r w:rsidRPr="00E84820">
        <w:rPr>
          <w:rFonts w:ascii="TH SarabunPSK" w:eastAsia="Times New Roman" w:hAnsi="TH SarabunPSK" w:cs="TH SarabunPSK"/>
          <w:sz w:val="24"/>
          <w:szCs w:val="24"/>
        </w:rPr>
        <w:t>5%)</w:t>
      </w:r>
    </w:p>
    <w:p w:rsidR="00C21858" w:rsidRDefault="00C21858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ใบหลักสูตร</w:t>
      </w: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EPA 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สำหรับแพทย์ประจำบ้าน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อายุรศาสตร์โรคต่อมไร้ท่อฯ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>Providing endocrine consultation to non-endocrine specialties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เมื่อสิ้นสุดการฝึกอบรม 12 เดือนแรก ต้องได้ผลประเมินอย่างน้อยระดับ 4 ในทุกหัวข้อการประเมิน 10 ครั้ง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(10 Cases in different diseases/problems*)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เมื่อสิ้นสุดการฝึกอบรม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24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เดือน ต้องได้ผลประเมินอย่างน้อยระดับ 5 ในทุกหัวข้อการประเมิน 10 ครั้ง </w:t>
      </w:r>
      <w:r w:rsidR="00C21858">
        <w:rPr>
          <w:rFonts w:ascii="TH SarabunPSK" w:eastAsia="Times New Roman" w:hAnsi="TH SarabunPSK" w:cs="TH SarabunPSK"/>
          <w:sz w:val="32"/>
          <w:szCs w:val="32"/>
        </w:rPr>
        <w:br/>
      </w:r>
      <w:r w:rsidRPr="00F3157F">
        <w:rPr>
          <w:rFonts w:ascii="TH SarabunPSK" w:eastAsia="Times New Roman" w:hAnsi="TH SarabunPSK" w:cs="TH SarabunPSK"/>
          <w:sz w:val="32"/>
          <w:szCs w:val="32"/>
        </w:rPr>
        <w:t>(10 Cases in different diseases/problems*)</w:t>
      </w:r>
    </w:p>
    <w:p w:rsidR="00C21858" w:rsidRDefault="00C21858" w:rsidP="00C2185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21858" w:rsidRPr="00F3157F" w:rsidRDefault="00C21858" w:rsidP="00C2185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ชื่อแพทย์ประจำบ้าน</w:t>
      </w:r>
      <w:r w:rsidR="00CF1806">
        <w:rPr>
          <w:rFonts w:ascii="TH SarabunPSK" w:eastAsia="Times New Roman" w:hAnsi="TH SarabunPSK" w:cs="TH SarabunPSK"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ชั้นปีที่...................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ชื่อโรค/ภาว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45"/>
        <w:gridCol w:w="2738"/>
      </w:tblGrid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ระดับศักยภาพ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ซักประวัติที่สำคัญได้ครบถ้วนและถูกต้อง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ตรวจร่างกายอย่างเป็นระบบ ครบถ้วนและถูกต้อง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อภิปรายปัญหาที่สำคัญ รวมทั้งการวินิจฉัยและวินิจฉัยแยกโรคได้ถูกต้อง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เลือกการส่งตรวจทางห้องปฏิบัติการ (รวมทั้ง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dynamic test)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และ/หรือ การส่งตรวจทางรังสีวิทยา/เวชศาสตร์นิวเคลียร์ที่เหมาะสมและ/หรือแปลผลได้อย่างถูกต้อง</w:t>
            </w:r>
          </w:p>
        </w:tc>
        <w:tc>
          <w:tcPr>
            <w:tcW w:w="3794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ให้การดูแลรักษาแบบองค์รวม โดยยึดผู้ป่วยเป็นศูนย์กลาง ตามมาตรฐานวิชาชีพ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ให้ข้อมูลแก่ผู้ป่วยและ/หรือญาติเกี่ยวกับโรค แผนการดูแลรักษา และ/หรือ การสร้างเสริมสุขภาพและการป้องกันโรค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บันทึกใบรับคำปรึกษา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(consultation note )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ได้อย่างกระชับ ถูกต้อง เหมาะสม 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ผลการประเมินในภาพรวม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[  ]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F315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[  ]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การให้ข้อมูลป้อนกลับ/คำแนะนำแก่แพทย์ประจำบ้าน</w:t>
            </w:r>
            <w:r w:rsidR="00CF180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อนุสาขา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อาจารย์ผู้ประเมิน........................................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</w:t>
            </w:r>
          </w:p>
        </w:tc>
      </w:tr>
    </w:tbl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*โรค/ภาวะที่สำคัญซึ่งอายุรแพทย์โรคต่อมไร้ท่อฯ ต้องให้การดูและรักษาได้ด้วยตนเองตามที่กำหนดในหลักสูตร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** ระดับศักยภาพ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สามารถปฏิบัติงานได้ภายใต้การควบคุมของอาจารย์อย่างใกล้ชิต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&lt;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>2=</w:t>
      </w:r>
      <w:r w:rsidR="002862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สามารถปฏิบัติงานได้เองภายใต้การชี้แนะของอาจารย์</w:t>
      </w:r>
      <w:r w:rsidR="002862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(ถูกต้องครบถ้วน 50-75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3=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สามารถปฏิบัติงานได้เองโดยมีอาจารย์ให้ความช่วยเหลือเมื่อต้องการ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&gt;75%)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>4=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 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90</w:t>
      </w:r>
      <w:r w:rsidRPr="00F3157F">
        <w:rPr>
          <w:rFonts w:ascii="TH SarabunPSK" w:eastAsia="Times New Roman" w:hAnsi="TH SarabunPSK" w:cs="TH SarabunPSK"/>
          <w:sz w:val="32"/>
          <w:szCs w:val="32"/>
        </w:rPr>
        <w:t>%)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F3157F">
        <w:rPr>
          <w:rFonts w:ascii="TH SarabunPSK" w:eastAsia="Times New Roman" w:hAnsi="TH SarabunPSK" w:cs="TH SarabunPSK"/>
          <w:sz w:val="32"/>
          <w:szCs w:val="32"/>
        </w:rPr>
        <w:t>=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สามารถปฏิบัติงานได้ด้วยตนเองและควบคุมผู้ที่มีประสบการณ์น้อยกว่าได้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F3157F">
        <w:rPr>
          <w:rFonts w:ascii="TH SarabunPSK" w:eastAsia="Times New Roman" w:hAnsi="TH SarabunPSK" w:cs="TH SarabunPSK"/>
          <w:sz w:val="32"/>
          <w:szCs w:val="32"/>
        </w:rPr>
        <w:t>5%)</w:t>
      </w:r>
    </w:p>
    <w:p w:rsidR="002862D0" w:rsidRDefault="002862D0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ใบหลักสูตร</w:t>
      </w: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EPA 4 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สำหรับแพทย์ประจำบ้าน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อายุรศาสตร์โรคต่อมไร้ท่อฯ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>Performing the ultrasound guided fine needle aspiration biopsy of thyroid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เมื่อสิ้นสุดการฝึกอบรม 12 เดือนแรก ต้องได้ผลประเมินอย่างน้อยระดับ 4 ในทุกหัวข้อการประเมิน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: 5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เมื่อสิ้นสุดการฝึกอบรม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24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เดือน ต้องได้ผลประเมินอย่างน้อยระดับ 5 ในทุกหัวข้อการประเมิน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: 5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 </w:t>
      </w:r>
    </w:p>
    <w:p w:rsid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862D0" w:rsidRPr="00F3157F" w:rsidRDefault="002862D0" w:rsidP="002862D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ชื่อแพทย์ประจำบ้าน</w:t>
      </w:r>
      <w:r w:rsidR="00CF1806">
        <w:rPr>
          <w:rFonts w:ascii="TH SarabunPSK" w:eastAsia="Times New Roman" w:hAnsi="TH SarabunPSK" w:cs="TH SarabunPSK"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ชั้นปีที่...................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ชื่อโรค/ภาว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45"/>
        <w:gridCol w:w="2738"/>
      </w:tblGrid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ระดับศักยภาพ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ทราบถึงข้อบ่งชี้ และข้อห้ามในการทำ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>FNA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มีทักษะในการทำ</w:t>
            </w:r>
            <w:r w:rsidR="00286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FNA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</w:t>
            </w:r>
            <w:r w:rsidR="002862D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สื่อสารและให้ข้อมูลแก่ผู้ป่วยและ/หรือ ญาติได้อย่างถูกต้องเหมาะสม และขอความยินยอมจากผู้ป่วย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เลือกการส่งตรวจทางห้องปฏิบัติการ (รวมทั้ง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dynamic test)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และ/หรือ การส่งตรวจทางรังสีวิทยา/เวชศาสตร์นิวเคลียร์ที่เหมาะสมและ/หรือแปลผลได้อย่างถูกต้อง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สามารถเตรียมผู้ป่วย อุปกรณ์เพื่อทำ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>FNA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2862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บันทึกการทำหัตถการในเวชระเบียนได้อย่างถูกต้อง เหมาะสม ครบถ้วนหลังการทำ 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>FNA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ผลการประเมินในภาพรวม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[  ]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F315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[  ]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การให้ข้อมูลป้อนกลับ/คำแนะนำแก่แพทย์ประจำบ้าน</w:t>
            </w:r>
            <w:r w:rsidR="00CF180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อนุสาขา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อาจารย์ผู้ประเมิน........................................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</w:t>
            </w:r>
          </w:p>
        </w:tc>
      </w:tr>
    </w:tbl>
    <w:p w:rsidR="002862D0" w:rsidRDefault="002862D0" w:rsidP="00F3157F">
      <w:pPr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40"/>
          <w:cs/>
        </w:rPr>
      </w:pPr>
    </w:p>
    <w:p w:rsidR="002862D0" w:rsidRDefault="002862D0">
      <w:pPr>
        <w:rPr>
          <w:rFonts w:ascii="TH SarabunPSK" w:eastAsia="Times New Roman" w:hAnsi="TH SarabunPSK" w:cs="TH SarabunPSK"/>
          <w:sz w:val="32"/>
          <w:szCs w:val="40"/>
        </w:rPr>
      </w:pPr>
      <w:r>
        <w:rPr>
          <w:rFonts w:ascii="TH SarabunPSK" w:eastAsia="Times New Roman" w:hAnsi="TH SarabunPSK" w:cs="TH SarabunPSK"/>
          <w:sz w:val="32"/>
          <w:szCs w:val="40"/>
          <w:cs/>
        </w:rPr>
        <w:br w:type="page"/>
      </w:r>
    </w:p>
    <w:p w:rsidR="00F3157F" w:rsidRPr="00F3157F" w:rsidRDefault="00F3157F" w:rsidP="00F3157F">
      <w:pPr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40"/>
          <w:cs/>
        </w:rPr>
        <w:lastRenderedPageBreak/>
        <w:t xml:space="preserve">*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ระดับศักยภาพ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สามารถปฏิบัติงานได้ภายใต้การควบคุมของอาจารย์อย่างใกล้ชิต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&lt;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2=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สามารถปฏิบัติงานได้เองภายใต้การชี้แนะของอาจารย์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(ถูกต้องครบถ้วน 50-75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3=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สามารถปฏิบัติงานได้เองโดยมีอาจารย์ให้ความช่วยเหลือเมื่อต้องการ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&gt;75%)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4=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 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90</w:t>
      </w:r>
      <w:r w:rsidRPr="00F3157F">
        <w:rPr>
          <w:rFonts w:ascii="TH SarabunPSK" w:eastAsia="Times New Roman" w:hAnsi="TH SarabunPSK" w:cs="TH SarabunPSK"/>
          <w:sz w:val="32"/>
          <w:szCs w:val="32"/>
        </w:rPr>
        <w:t>%)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สามารถปฏิบัติงานได้ด้วยตนเองและควบคุมผู้ที่มีประสบการณ์น้อยกว่าได้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F3157F">
        <w:rPr>
          <w:rFonts w:ascii="TH SarabunPSK" w:eastAsia="Times New Roman" w:hAnsi="TH SarabunPSK" w:cs="TH SarabunPSK"/>
          <w:sz w:val="32"/>
          <w:szCs w:val="32"/>
        </w:rPr>
        <w:t>5%)</w:t>
      </w:r>
    </w:p>
    <w:p w:rsidR="002862D0" w:rsidRDefault="002862D0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ใบหลักสูตร</w:t>
      </w: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EPA 5 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สำหรับแพทย์ประจำบ้าน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อายุรศาสตร์โรคต่อมไร้ท่อฯ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157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Working with inter-professional health care teams</w:t>
      </w:r>
    </w:p>
    <w:p w:rsidR="00F3157F" w:rsidRPr="00F3157F" w:rsidRDefault="00F3157F" w:rsidP="00F3157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เมื่อสิ้นสุดการฝึกอบรม 12 เดือนแรก ต้องได้ผลประเมินอย่างน้อยระดับ 4 ในทุกหัวข้อการประเมิน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ครั้ง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เมื่อสิ้นสุดการฝึกอบรม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24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เดือน ต้องได้ผลประเมินอย่างน้อยระดับ 5 ในทุกหัวข้อการประเมิน  4 ครั้ง</w:t>
      </w:r>
    </w:p>
    <w:p w:rsid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862D0" w:rsidRPr="00F3157F" w:rsidRDefault="002862D0" w:rsidP="002862D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ชื่อแพทย์ประจำบ้าน</w:t>
      </w:r>
      <w:r w:rsidR="00CF1806">
        <w:rPr>
          <w:rFonts w:ascii="TH SarabunPSK" w:eastAsia="Times New Roman" w:hAnsi="TH SarabunPSK" w:cs="TH SarabunPSK"/>
          <w:sz w:val="32"/>
          <w:szCs w:val="32"/>
          <w:cs/>
        </w:rPr>
        <w:t>อนุสาขา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ชั้นปีที่...................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157F">
        <w:rPr>
          <w:rFonts w:ascii="TH SarabunPSK" w:eastAsia="Times New Roman" w:hAnsi="TH SarabunPSK" w:cs="TH SarabunPSK"/>
          <w:sz w:val="32"/>
          <w:szCs w:val="32"/>
          <w:cs/>
        </w:rPr>
        <w:t>ชื่อโรค/ภาว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45"/>
        <w:gridCol w:w="2738"/>
      </w:tblGrid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ระดับศักยภาพ</w:t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สามารถสร้างบรรยากาศของการทำงานร่วมกันเป็นทีม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รับฟังและเปิดโอกาสให้ ให้ผู้ร่วมงานในทีมแสดงความคิดเห็น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แสดงความเป็นผู้นำและรับผิดชอบในการนำทีมดูแลรักษาผู้ป่วย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สื่อสารและปฏิบัติงานร่วมกับผู้อื่นในทีมอย่างมีประสิทธิภาพ โดยคำนึงถึงผู้ป่วยเป็นศูนย์กลาง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ผลการประเมินในภาพรวม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F3157F">
              <w:rPr>
                <w:rFonts w:ascii="TH SarabunPSK" w:hAnsi="TH SarabunPSK" w:cs="TH SarabunPSK"/>
                <w:sz w:val="32"/>
                <w:szCs w:val="32"/>
              </w:rPr>
              <w:t>[  ]</w:t>
            </w:r>
            <w:proofErr w:type="gramEnd"/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F315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3157F">
              <w:rPr>
                <w:rFonts w:ascii="TH SarabunPSK" w:hAnsi="TH SarabunPSK" w:cs="TH SarabunPSK"/>
                <w:sz w:val="32"/>
                <w:szCs w:val="32"/>
              </w:rPr>
              <w:t xml:space="preserve">[  ] 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F3157F" w:rsidRPr="00F3157F" w:rsidTr="000D06FC">
        <w:tc>
          <w:tcPr>
            <w:tcW w:w="6345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การให้ข้อมูลป้อนกลับ/คำแนะนำแก่แพทย์ประจำบ้าน</w:t>
            </w:r>
            <w:r w:rsidR="00CF180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อนุสาขา</w:t>
            </w: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3794" w:type="dxa"/>
          </w:tcPr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อาจารย์ผู้ประเมิน........................................</w:t>
            </w:r>
          </w:p>
          <w:p w:rsidR="00F3157F" w:rsidRPr="00F3157F" w:rsidRDefault="00F3157F" w:rsidP="00F315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315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</w:t>
            </w:r>
          </w:p>
        </w:tc>
      </w:tr>
    </w:tbl>
    <w:p w:rsidR="00F3157F" w:rsidRPr="00F3157F" w:rsidRDefault="00F3157F" w:rsidP="00F3157F">
      <w:pPr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40"/>
          <w:cs/>
        </w:rPr>
        <w:t xml:space="preserve">*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ระดับศักยภาพ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สามารถปฏิบัติงานได้ภายใต้การควบคุมของอาจารย์อย่างใกล้ชิต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&lt;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2=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สามารถปฏิบัติงานได้เองภายใต้การชี้แนะของอาจารย์ (ถูกต้องครบถ้วน 50-75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3=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สามารถปฏิบัติงานได้เองโดยมีอาจารย์ให้ความช่วยเหลือเมื่อต้องการ (ถูกต้องครบถ้วน 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&gt;75%)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4=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สามารถปฏิบัติงานได้เอง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 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90</w:t>
      </w:r>
      <w:r w:rsidRPr="00F3157F">
        <w:rPr>
          <w:rFonts w:ascii="TH SarabunPSK" w:eastAsia="Times New Roman" w:hAnsi="TH SarabunPSK" w:cs="TH SarabunPSK"/>
          <w:sz w:val="32"/>
          <w:szCs w:val="32"/>
        </w:rPr>
        <w:t>%)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F3157F" w:rsidRPr="00F3157F" w:rsidRDefault="00F3157F" w:rsidP="00F3157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F3157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สามารถปฏิบัติงานได้ด้วยตนเองและควบคุมผู้ที่มีประสบการณ์น้อยกว่าได้ (ถูกต้องครบถ้วน</w:t>
      </w:r>
      <w:r w:rsidRPr="00F3157F">
        <w:rPr>
          <w:rFonts w:ascii="TH SarabunPSK" w:eastAsia="Times New Roman" w:hAnsi="TH SarabunPSK" w:cs="TH SarabunPSK"/>
          <w:sz w:val="32"/>
          <w:szCs w:val="32"/>
        </w:rPr>
        <w:t>&gt;</w:t>
      </w:r>
      <w:r w:rsidRPr="00F3157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F3157F">
        <w:rPr>
          <w:rFonts w:ascii="TH SarabunPSK" w:eastAsia="Times New Roman" w:hAnsi="TH SarabunPSK" w:cs="TH SarabunPSK"/>
          <w:sz w:val="32"/>
          <w:szCs w:val="32"/>
        </w:rPr>
        <w:t>5%)</w:t>
      </w:r>
    </w:p>
    <w:p w:rsidR="003650BC" w:rsidRDefault="003650BC" w:rsidP="003650BC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50BC" w:rsidRDefault="003650B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534CCC" w:rsidRDefault="00534CCC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:rsidR="00223709" w:rsidRDefault="00223709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4F2A" w:rsidRDefault="00B84F2A" w:rsidP="004F69A3">
      <w:pPr>
        <w:pStyle w:val="ListParagraph"/>
        <w:numPr>
          <w:ilvl w:val="0"/>
          <w:numId w:val="24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การปฏิบัติงานดูแลผู้ป่วยที่ได้รับการปรึกษาทางต่อมไร้ท่อฯ ที่หอผู้ป่วย คลินิกอายุรกรรม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และห้องฉุกเฉิน โดยระยะเวลาการทำงานในเวลาราชการตั้งแต่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7.00-16.30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B84F2A" w:rsidRPr="004F69A3" w:rsidRDefault="00B84F2A" w:rsidP="00B84F2A">
      <w:pPr>
        <w:pStyle w:val="ListParagraph"/>
        <w:numPr>
          <w:ilvl w:val="0"/>
          <w:numId w:val="24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ได้รับการฉีดวัคซีนป้องกันไข้หวัดใหญ่เป็นประจำทุกปี โดยไม่เสียค่าใช้จ่าย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84F2A" w:rsidRDefault="00B84F2A" w:rsidP="00B84F2A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84F2A" w:rsidRDefault="00B84F2A" w:rsidP="00B84F2A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34CCC" w:rsidRDefault="00534C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534CCC" w:rsidRDefault="00B84F2A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</w:p>
    <w:p w:rsidR="00B84F2A" w:rsidRDefault="00B84F2A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4F2A" w:rsidRPr="00B84F2A" w:rsidRDefault="00B84F2A" w:rsidP="00B84F2A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ค่าจ้างและค่าตอบแทนแพทย์ประจำบ้าน</w:t>
      </w:r>
      <w:r w:rsidR="00CF18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อนุสาขา</w:t>
      </w:r>
      <w:r w:rsidRPr="00B84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ประจำปีการศึกษา </w:t>
      </w:r>
      <w:r w:rsidRPr="00B84F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B84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อัตราค่าจ้าง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B84F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15,400 </w:t>
      </w:r>
      <w:r w:rsidRPr="00B84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ต่อเดือน</w:t>
      </w:r>
    </w:p>
    <w:p w:rsidR="00B84F2A" w:rsidRDefault="00B84F2A" w:rsidP="00B84F2A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3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ค่าเวร (เหมาจ่าย) </w:t>
      </w:r>
      <w:r w:rsidRPr="002237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11,000 </w:t>
      </w:r>
      <w:r w:rsidRPr="00223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ต่อเดือน</w:t>
      </w:r>
    </w:p>
    <w:p w:rsidR="00B84F2A" w:rsidRPr="00B84F2A" w:rsidRDefault="00B84F2A" w:rsidP="00B84F2A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ชุดปฏิบัติงานกาวน์สั้น</w:t>
      </w:r>
    </w:p>
    <w:p w:rsidR="00B84F2A" w:rsidRDefault="00B84F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B84F2A" w:rsidRDefault="00B84F2A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รายนามผู้จัดทำหลักสูตรการฝึกอบรมแพทย์ประจำบ้าน</w:t>
      </w:r>
      <w:r w:rsidR="00CF1806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เพื่อวุฒิบัตร แสดงความรู้ความชำนาญในการประกอบวิชาชีพเวชกรรม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อนุสาขาอายุรศาสตร์โรคต่อมไร้ท่อและเมแทบอลิซึม พ.ศ.2562 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รพ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พระมงกุฎเกล้า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พลตรีหญิง ศ.คลินิก แพทย์หญิง อัมพา </w:t>
      </w:r>
      <w:r w:rsidR="00887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สุทธิจำรูญ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ที่ปรึกษา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พลตรีหญิงแพทย์หญิง ยุพิน </w:t>
      </w:r>
      <w:r w:rsidR="00887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เบ็ญจ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สุรัตน์วงศ์</w:t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พลตรีนายแพทย์ สมชาย  พัฒนอางกุล</w:t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พลตรีหญิงรองศาสตราจารย์แพทย์หญิง 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อภั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สนี  บุญ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ญาวร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กุล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ที่ปรึกษา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พันโทนายแพทย์ ณัฐพล  สถาวโรดม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ประธาน </w:t>
      </w:r>
    </w:p>
    <w:p w:rsidR="00B84F2A" w:rsidRPr="00B84F2A" w:rsidRDefault="00B84F2A" w:rsidP="00B84F2A">
      <w:pPr>
        <w:spacing w:after="0" w:line="240" w:lineRule="auto"/>
        <w:ind w:left="6120" w:firstLine="36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(หัวหน้าสาขาต่อมไร้ท่อ</w:t>
      </w:r>
      <w:r w:rsidR="00887728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พันโทนายแพทย์ ชน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ปิ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ติ  สิริ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วรร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พันโทหญิงแพทย์หญิง มนาภรณ์  ปายะนันทน์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พันตรีนายแพทย์ ปริญญา  สมัครการไถ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ตัวแทนแพทย์ประจำบ้าน</w:t>
      </w:r>
      <w:r w:rsidR="00CF1806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ชั้นปีที่ 2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ตัวแทนแพทย์ประจำบ้าน</w:t>
      </w:r>
      <w:r w:rsidR="00CF1806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ชั้นปีที่ 1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นางสาวกมลวรรณ </w:t>
      </w:r>
      <w:r w:rsidR="00887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หวังสุข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</w:t>
      </w:r>
    </w:p>
    <w:p w:rsidR="00B84F2A" w:rsidRPr="00B84F2A" w:rsidRDefault="00B84F2A" w:rsidP="00B84F2A">
      <w:pPr>
        <w:numPr>
          <w:ilvl w:val="0"/>
          <w:numId w:val="26"/>
        </w:numPr>
        <w:spacing w:after="0" w:line="240" w:lineRule="auto"/>
        <w:ind w:left="284" w:firstLine="7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นางสาวปภัสรา</w:t>
      </w:r>
      <w:r w:rsidR="00887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โทนแก้ว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กรรมการ</w:t>
      </w:r>
    </w:p>
    <w:p w:rsidR="00B84F2A" w:rsidRDefault="00B84F2A" w:rsidP="00DE677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4F2A" w:rsidRDefault="00B84F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คุณสมบัติของผู้สมัครเข้ารับการอบรม</w:t>
      </w:r>
    </w:p>
    <w:p w:rsidR="00B84F2A" w:rsidRPr="00B84F2A" w:rsidRDefault="00B84F2A" w:rsidP="00B84F2A">
      <w:pPr>
        <w:numPr>
          <w:ilvl w:val="0"/>
          <w:numId w:val="27"/>
        </w:numPr>
        <w:tabs>
          <w:tab w:val="left" w:pos="426"/>
          <w:tab w:val="left" w:pos="1080"/>
          <w:tab w:val="left" w:pos="2700"/>
        </w:tabs>
        <w:spacing w:after="0" w:line="240" w:lineRule="auto"/>
        <w:ind w:hanging="294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เป็นผู้ได้รับใบอนุญาตประกอบวิชาชีพเวชกรรมและมีคุณสมบัติอย่างใดอย่างหนึ่งต่อไปนี้</w:t>
      </w:r>
    </w:p>
    <w:p w:rsidR="00B84F2A" w:rsidRPr="00B84F2A" w:rsidRDefault="00B84F2A" w:rsidP="00B84F2A">
      <w:pPr>
        <w:numPr>
          <w:ilvl w:val="0"/>
          <w:numId w:val="28"/>
        </w:numPr>
        <w:tabs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เป็นผู้ได้รับหนังสืออนุมัติหรือวุฒบัตรแสดงความรู้ความชำนาญในการประกอบวิชาชีพเวชกรรม</w:t>
      </w:r>
    </w:p>
    <w:p w:rsidR="00B84F2A" w:rsidRPr="00B84F2A" w:rsidRDefault="00B84F2A" w:rsidP="00B84F2A">
      <w:pPr>
        <w:tabs>
          <w:tab w:val="left" w:pos="1080"/>
          <w:tab w:val="left" w:pos="2700"/>
        </w:tabs>
        <w:spacing w:after="0" w:line="240" w:lineRule="auto"/>
        <w:ind w:left="1080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สาขาอายุรศาสตร์</w:t>
      </w:r>
    </w:p>
    <w:p w:rsidR="00B84F2A" w:rsidRPr="00B84F2A" w:rsidRDefault="00B84F2A" w:rsidP="00B84F2A">
      <w:pPr>
        <w:numPr>
          <w:ilvl w:val="0"/>
          <w:numId w:val="28"/>
        </w:numPr>
        <w:tabs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เป็นแพทย์ประจำบ้านปีสุดท้ายในการฝึกอบรมเพื่อวุฒิ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บั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ติสาขาอายุรศาสตร์</w:t>
      </w:r>
    </w:p>
    <w:p w:rsidR="00B84F2A" w:rsidRPr="00B84F2A" w:rsidRDefault="00B84F2A" w:rsidP="00B84F2A">
      <w:pPr>
        <w:numPr>
          <w:ilvl w:val="0"/>
          <w:numId w:val="28"/>
        </w:numPr>
        <w:tabs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เป็นผู้มีสิทธิสอบเพื่อหนังสืออนุมัติหรือวุฒิ</w:t>
      </w:r>
      <w:proofErr w:type="spellStart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บั</w:t>
      </w:r>
      <w:proofErr w:type="spellEnd"/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ติสาขาอายุรศาสตร์ในปีการศึกษานั้น</w:t>
      </w:r>
    </w:p>
    <w:p w:rsidR="00B84F2A" w:rsidRPr="00B84F2A" w:rsidRDefault="00B84F2A" w:rsidP="00B84F2A">
      <w:pPr>
        <w:numPr>
          <w:ilvl w:val="0"/>
          <w:numId w:val="27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สามารถเข้ารับการฝึกอบรมในหลักสูตร 2 ปี</w:t>
      </w:r>
    </w:p>
    <w:p w:rsidR="00B84F2A" w:rsidRPr="00B84F2A" w:rsidRDefault="00B84F2A" w:rsidP="00B84F2A">
      <w:pPr>
        <w:numPr>
          <w:ilvl w:val="0"/>
          <w:numId w:val="27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มีความพร้อมทั้งร่างกายและจิตใจ ไม่เป็นอุปสรรคต่อการฝึกอบรมอายุรศาสตร์ ไม่มีความพิการที่ต้องการสิ่งอำนวยความสะดวกพิเศษหรือความช่วยเหลือเป็นพิเศษ</w:t>
      </w:r>
    </w:p>
    <w:p w:rsidR="00B84F2A" w:rsidRPr="00B84F2A" w:rsidRDefault="00B84F2A" w:rsidP="00B84F2A">
      <w:pPr>
        <w:numPr>
          <w:ilvl w:val="0"/>
          <w:numId w:val="27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มีข้อกำหนดตามเกณฑ์การรับแพทย์ประจำบ้าน</w:t>
      </w:r>
      <w:r w:rsidR="00CF1806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อนุสาขาอายุรศาสตร์โรคต่อมไร้ท่อและ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ind w:left="720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เมแทบอลิซึม ที่แพทยสภาและราชวิทยาลัยอายุรแพทย์แห่งประเทศไทยกำหนด 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เกณฑ์และวิธีพิจารณาคัดเลือก</w:t>
      </w:r>
    </w:p>
    <w:p w:rsidR="00B84F2A" w:rsidRPr="00B84F2A" w:rsidRDefault="00B84F2A" w:rsidP="00B84F2A">
      <w:pPr>
        <w:numPr>
          <w:ilvl w:val="0"/>
          <w:numId w:val="29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รับผู้สมัครมีต้นสังกัดและผู้สมัครอิสะตามสัดส่วนที่ราชวิทยาลัยอายุรแพทย์แห่งประเทศไทยและโรงพระยาบาลพระมงกุฎเกล้ากำหนด</w:t>
      </w:r>
    </w:p>
    <w:p w:rsidR="00B84F2A" w:rsidRPr="00B84F2A" w:rsidRDefault="00B84F2A" w:rsidP="00B84F2A">
      <w:pPr>
        <w:numPr>
          <w:ilvl w:val="0"/>
          <w:numId w:val="29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พิจารณาสุขภาพร่างกาย สุขภาพจิต ที่ไม่เป็นอุปสรรคต่อการเรียน</w:t>
      </w:r>
    </w:p>
    <w:p w:rsidR="00B84F2A" w:rsidRPr="00B84F2A" w:rsidRDefault="00B84F2A" w:rsidP="00B84F2A">
      <w:pPr>
        <w:numPr>
          <w:ilvl w:val="0"/>
          <w:numId w:val="29"/>
        </w:num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พิจารณาหลักฐานประกอบการสมัครและการสัมภาษณ์โดยคณะกรรมการ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วิธีการพิจารณา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1.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คณะกรรมการพิจารณาคุณสมบัติผู้สมัครจากหลักฐานประกอบการสมัครที่แสดงไว้ข้างต้น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ab/>
        <w:t>2. คณะกรรมการดำเนินการสัมภาษณ์ผู้สมัคร โดยมีแนวทางการให้คะแนนดังต่อไปนี้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84F2A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คะแนนสอบข้อเขียน      ร้อยละ </w:t>
      </w:r>
      <w:r w:rsidRPr="00B84F2A">
        <w:rPr>
          <w:rFonts w:ascii="TH SarabunPSK" w:eastAsia="Times New Roman" w:hAnsi="TH SarabunPSK" w:cs="TH SarabunPSK"/>
          <w:sz w:val="32"/>
          <w:szCs w:val="32"/>
        </w:rPr>
        <w:t>50</w:t>
      </w:r>
    </w:p>
    <w:p w:rsidR="00B84F2A" w:rsidRPr="00B84F2A" w:rsidRDefault="00B84F2A" w:rsidP="00B84F2A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84F2A">
        <w:rPr>
          <w:rFonts w:ascii="TH SarabunPSK" w:eastAsia="Times New Roman" w:hAnsi="TH SarabunPSK" w:cs="TH SarabunPSK"/>
          <w:sz w:val="32"/>
          <w:szCs w:val="32"/>
        </w:rPr>
        <w:t xml:space="preserve">         - </w:t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คะแนนสัมภาษณ์          ร้อยละ </w:t>
      </w:r>
      <w:r w:rsidRPr="00B84F2A">
        <w:rPr>
          <w:rFonts w:ascii="TH SarabunPSK" w:eastAsia="Times New Roman" w:hAnsi="TH SarabunPSK" w:cs="TH SarabunPSK"/>
          <w:sz w:val="32"/>
          <w:szCs w:val="32"/>
        </w:rPr>
        <w:t>50</w:t>
      </w:r>
    </w:p>
    <w:p w:rsidR="00B84F2A" w:rsidRPr="00B84F2A" w:rsidRDefault="00B84F2A" w:rsidP="005479BE">
      <w:pPr>
        <w:tabs>
          <w:tab w:val="left" w:pos="426"/>
          <w:tab w:val="left" w:pos="709"/>
          <w:tab w:val="left" w:pos="1080"/>
          <w:tab w:val="left" w:pos="27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F2A">
        <w:rPr>
          <w:rFonts w:ascii="TH SarabunPSK" w:eastAsia="Times New Roman" w:hAnsi="TH SarabunPSK" w:cs="TH SarabunPSK"/>
          <w:sz w:val="32"/>
          <w:szCs w:val="32"/>
        </w:rPr>
        <w:tab/>
      </w:r>
      <w:r w:rsidRPr="00B84F2A">
        <w:rPr>
          <w:rFonts w:ascii="TH SarabunPSK" w:eastAsia="Times New Roman" w:hAnsi="TH SarabunPSK" w:cs="TH SarabunPSK" w:hint="cs"/>
          <w:sz w:val="32"/>
          <w:szCs w:val="32"/>
          <w:cs/>
        </w:rPr>
        <w:t>โดยการตัดสินของคณะกรรมการอยู่บนพื้นฐานคุณสมบัติของผู้สมัคร การสอบข้อเขียน และการสัมภาษณ์ โดยเรียงลำดับคะแนนตามผู้ที่ได้คะแนนสูงสุดและเป็นไปตามความเห็นพ้องต้องกันของคณะกรรมการ โดยการตัดสินของคณะกรรมการถือเป็นที่สิ้นสุด</w:t>
      </w:r>
    </w:p>
    <w:p w:rsidR="00B84F2A" w:rsidRDefault="00B84F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B84F2A" w:rsidSect="00DC2915">
          <w:footerReference w:type="even" r:id="rId9"/>
          <w:footerReference w:type="default" r:id="rId10"/>
          <w:pgSz w:w="12240" w:h="15840"/>
          <w:pgMar w:top="2007" w:right="1440" w:bottom="1440" w:left="2007" w:header="720" w:footer="720" w:gutter="0"/>
          <w:pgNumType w:start="0"/>
          <w:cols w:space="720"/>
          <w:titlePg/>
          <w:docGrid w:linePitch="360"/>
        </w:sectPr>
      </w:pPr>
    </w:p>
    <w:p w:rsidR="005479BE" w:rsidRPr="005479BE" w:rsidRDefault="005479BE" w:rsidP="005479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79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คะแนนการคัดเลือกแพทย์ประจำบ้าน</w:t>
      </w:r>
      <w:r w:rsidR="00CF1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อนุสาขา</w:t>
      </w:r>
      <w:r w:rsidRPr="005479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อนุสาขาอายุรศาสตร์โรคต่อมไร้ท่อและเมแทบอลิซึม</w:t>
      </w:r>
    </w:p>
    <w:p w:rsidR="005479BE" w:rsidRPr="005479BE" w:rsidRDefault="005479BE" w:rsidP="005479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รพ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5479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พระมงกุฎเกล้า</w:t>
      </w:r>
    </w:p>
    <w:p w:rsidR="005479BE" w:rsidRPr="005479BE" w:rsidRDefault="005479BE" w:rsidP="005479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79BE" w:rsidRPr="005479BE" w:rsidRDefault="005479BE" w:rsidP="005479BE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14940" w:type="dxa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080"/>
        <w:gridCol w:w="1440"/>
        <w:gridCol w:w="900"/>
        <w:gridCol w:w="900"/>
        <w:gridCol w:w="1080"/>
        <w:gridCol w:w="1260"/>
        <w:gridCol w:w="1080"/>
        <w:gridCol w:w="1018"/>
        <w:gridCol w:w="1040"/>
        <w:gridCol w:w="1041"/>
        <w:gridCol w:w="1041"/>
      </w:tblGrid>
      <w:tr w:rsidR="005479BE" w:rsidRPr="005479BE" w:rsidTr="005479BE">
        <w:tc>
          <w:tcPr>
            <w:tcW w:w="72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38" w:type="dxa"/>
            <w:gridSpan w:val="5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คะแนนสัมภาษณ์ 50%</w:t>
            </w:r>
          </w:p>
        </w:tc>
        <w:tc>
          <w:tcPr>
            <w:tcW w:w="1040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จบการศึกษาปีพ.ศ.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ต้นสังกัด</w:t>
            </w:r>
          </w:p>
        </w:tc>
        <w:tc>
          <w:tcPr>
            <w:tcW w:w="900" w:type="dxa"/>
            <w:tcBorders>
              <w:top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</w:rPr>
              <w:t>GPA</w:t>
            </w: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เจตคติ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10%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บุคลิกภาพ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10%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การเตรียม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ความพร้อม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เพื่อเข้าอบรม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10%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ไหวพริบ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ในการตอบคำถาม 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10%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สามารถ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พิเศษ 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10%</w:t>
            </w:r>
            <w:r w:rsidRPr="005479B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79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40" w:type="dxa"/>
            <w:tcBorders>
              <w:top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79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1" w:type="dxa"/>
            <w:tcBorders>
              <w:top w:val="nil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79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79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ข้อเขียน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79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50%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79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79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:rsidR="005479BE" w:rsidRPr="005479BE" w:rsidRDefault="005479BE" w:rsidP="005479BE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:rsidR="005479BE" w:rsidRPr="005479BE" w:rsidRDefault="005479BE" w:rsidP="005479BE">
            <w:pPr>
              <w:tabs>
                <w:tab w:val="left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:rsidR="005479BE" w:rsidRPr="005479BE" w:rsidRDefault="005479BE" w:rsidP="005479BE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479BE" w:rsidRPr="005479BE" w:rsidTr="005479BE">
        <w:trPr>
          <w:trHeight w:val="479"/>
        </w:trPr>
        <w:tc>
          <w:tcPr>
            <w:tcW w:w="72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479B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40" w:type="dxa"/>
          </w:tcPr>
          <w:p w:rsidR="005479BE" w:rsidRPr="005479BE" w:rsidRDefault="005479BE" w:rsidP="005479B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8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1" w:type="dxa"/>
          </w:tcPr>
          <w:p w:rsidR="005479BE" w:rsidRPr="005479BE" w:rsidRDefault="005479BE" w:rsidP="005479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5479BE" w:rsidRPr="005479BE" w:rsidRDefault="005479BE" w:rsidP="005479BE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5479BE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5479BE" w:rsidRPr="005479BE" w:rsidRDefault="005479BE" w:rsidP="005479BE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B84F2A" w:rsidRDefault="00B84F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4F2A" w:rsidRDefault="00B84F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B84F2A" w:rsidSect="00B84F2A">
      <w:pgSz w:w="15840" w:h="12240" w:orient="landscape"/>
      <w:pgMar w:top="1440" w:right="1440" w:bottom="2007" w:left="20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0DA" w:rsidRDefault="005840DA" w:rsidP="00C72E27">
      <w:pPr>
        <w:spacing w:after="0" w:line="240" w:lineRule="auto"/>
      </w:pPr>
      <w:r>
        <w:separator/>
      </w:r>
    </w:p>
  </w:endnote>
  <w:endnote w:type="continuationSeparator" w:id="0">
    <w:p w:rsidR="005840DA" w:rsidRDefault="005840DA" w:rsidP="00C7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New">
    <w:altName w:val="Cambria"/>
    <w:panose1 w:val="020B0604020202020204"/>
    <w:charset w:val="00"/>
    <w:family w:val="roman"/>
    <w:pitch w:val="default"/>
  </w:font>
  <w:font w:name="THSarabunNew">
    <w:altName w:val="Times New Roman"/>
    <w:panose1 w:val="020B0604020202020204"/>
    <w:charset w:val="00"/>
    <w:family w:val="roman"/>
    <w:notTrueType/>
    <w:pitch w:val="default"/>
  </w:font>
  <w:font w:name="AngsanaNew-Bold">
    <w:altName w:val="Songti TC Light"/>
    <w:panose1 w:val="020B0604020202020204"/>
    <w:charset w:val="88"/>
    <w:family w:val="auto"/>
    <w:pitch w:val="default"/>
    <w:sig w:usb0="00000003" w:usb1="08080000" w:usb2="00000010" w:usb3="00000000" w:csb0="0010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s/>
      </w:rPr>
      <w:id w:val="-611978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72E27" w:rsidRDefault="00C72E27" w:rsidP="00DC29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:rsidR="00C72E27" w:rsidRDefault="00C72E27" w:rsidP="00C72E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s/>
      </w:rPr>
      <w:id w:val="-1210179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72E27" w:rsidRDefault="00C72E27" w:rsidP="00DC29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:rsidR="00C72E27" w:rsidRDefault="00C72E27" w:rsidP="00C72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0DA" w:rsidRDefault="005840DA" w:rsidP="00C72E27">
      <w:pPr>
        <w:spacing w:after="0" w:line="240" w:lineRule="auto"/>
      </w:pPr>
      <w:r>
        <w:separator/>
      </w:r>
    </w:p>
  </w:footnote>
  <w:footnote w:type="continuationSeparator" w:id="0">
    <w:p w:rsidR="005840DA" w:rsidRDefault="005840DA" w:rsidP="00C7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4B8"/>
    <w:multiLevelType w:val="hybridMultilevel"/>
    <w:tmpl w:val="FB52218C"/>
    <w:lvl w:ilvl="0" w:tplc="50B80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35DB"/>
    <w:multiLevelType w:val="hybridMultilevel"/>
    <w:tmpl w:val="48D6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0D5F"/>
    <w:multiLevelType w:val="hybridMultilevel"/>
    <w:tmpl w:val="6E64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4FF6"/>
    <w:multiLevelType w:val="hybridMultilevel"/>
    <w:tmpl w:val="E514C0F4"/>
    <w:lvl w:ilvl="0" w:tplc="C8CAA6CA">
      <w:start w:val="1"/>
      <w:numFmt w:val="decimal"/>
      <w:lvlText w:val="%1."/>
      <w:lvlJc w:val="left"/>
      <w:pPr>
        <w:ind w:left="1571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287E01"/>
    <w:multiLevelType w:val="hybridMultilevel"/>
    <w:tmpl w:val="AF3AE98E"/>
    <w:lvl w:ilvl="0" w:tplc="5E04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49F"/>
    <w:multiLevelType w:val="hybridMultilevel"/>
    <w:tmpl w:val="0AAC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1F37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E23FF"/>
    <w:multiLevelType w:val="hybridMultilevel"/>
    <w:tmpl w:val="F4A061AC"/>
    <w:lvl w:ilvl="0" w:tplc="702E16BE">
      <w:start w:val="2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75A25"/>
    <w:multiLevelType w:val="hybridMultilevel"/>
    <w:tmpl w:val="2298A636"/>
    <w:lvl w:ilvl="0" w:tplc="1DB61B6C"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603B9"/>
    <w:multiLevelType w:val="multilevel"/>
    <w:tmpl w:val="CB308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2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10" w15:restartNumberingAfterBreak="0">
    <w:nsid w:val="1E56731F"/>
    <w:multiLevelType w:val="hybridMultilevel"/>
    <w:tmpl w:val="2B46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3320"/>
    <w:multiLevelType w:val="hybridMultilevel"/>
    <w:tmpl w:val="3C4C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92578"/>
    <w:multiLevelType w:val="hybridMultilevel"/>
    <w:tmpl w:val="B4F83500"/>
    <w:lvl w:ilvl="0" w:tplc="5E042D6E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238F6B56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7627"/>
    <w:multiLevelType w:val="hybridMultilevel"/>
    <w:tmpl w:val="7FF4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437B1"/>
    <w:multiLevelType w:val="hybridMultilevel"/>
    <w:tmpl w:val="9F286980"/>
    <w:lvl w:ilvl="0" w:tplc="5E042D6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BCF449F"/>
    <w:multiLevelType w:val="hybridMultilevel"/>
    <w:tmpl w:val="24A07426"/>
    <w:lvl w:ilvl="0" w:tplc="1DB61B6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965"/>
    <w:multiLevelType w:val="hybridMultilevel"/>
    <w:tmpl w:val="4DD6682C"/>
    <w:lvl w:ilvl="0" w:tplc="16A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F1E01"/>
    <w:multiLevelType w:val="multilevel"/>
    <w:tmpl w:val="6EF88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F471DB9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072"/>
    <w:multiLevelType w:val="hybridMultilevel"/>
    <w:tmpl w:val="CFC69F94"/>
    <w:lvl w:ilvl="0" w:tplc="5E04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87F5F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07FD"/>
    <w:multiLevelType w:val="hybridMultilevel"/>
    <w:tmpl w:val="39FC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17BD"/>
    <w:multiLevelType w:val="hybridMultilevel"/>
    <w:tmpl w:val="1F0A4190"/>
    <w:lvl w:ilvl="0" w:tplc="5FCEEE02">
      <w:start w:val="2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22DE1"/>
    <w:multiLevelType w:val="hybridMultilevel"/>
    <w:tmpl w:val="87149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CF14AE"/>
    <w:multiLevelType w:val="hybridMultilevel"/>
    <w:tmpl w:val="15860F2C"/>
    <w:lvl w:ilvl="0" w:tplc="5E04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6942"/>
    <w:multiLevelType w:val="hybridMultilevel"/>
    <w:tmpl w:val="77800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C6A7A"/>
    <w:multiLevelType w:val="hybridMultilevel"/>
    <w:tmpl w:val="CD2E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F3856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25761"/>
    <w:multiLevelType w:val="hybridMultilevel"/>
    <w:tmpl w:val="AF8AE948"/>
    <w:lvl w:ilvl="0" w:tplc="5E04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3"/>
  </w:num>
  <w:num w:numId="5">
    <w:abstractNumId w:val="7"/>
  </w:num>
  <w:num w:numId="6">
    <w:abstractNumId w:val="5"/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9"/>
  </w:num>
  <w:num w:numId="13">
    <w:abstractNumId w:val="20"/>
  </w:num>
  <w:num w:numId="14">
    <w:abstractNumId w:val="15"/>
  </w:num>
  <w:num w:numId="15">
    <w:abstractNumId w:val="25"/>
  </w:num>
  <w:num w:numId="16">
    <w:abstractNumId w:val="12"/>
  </w:num>
  <w:num w:numId="17">
    <w:abstractNumId w:val="4"/>
  </w:num>
  <w:num w:numId="18">
    <w:abstractNumId w:val="13"/>
  </w:num>
  <w:num w:numId="19">
    <w:abstractNumId w:val="14"/>
  </w:num>
  <w:num w:numId="20">
    <w:abstractNumId w:val="18"/>
  </w:num>
  <w:num w:numId="21">
    <w:abstractNumId w:val="22"/>
  </w:num>
  <w:num w:numId="22">
    <w:abstractNumId w:val="11"/>
  </w:num>
  <w:num w:numId="23">
    <w:abstractNumId w:val="2"/>
  </w:num>
  <w:num w:numId="24">
    <w:abstractNumId w:val="24"/>
  </w:num>
  <w:num w:numId="25">
    <w:abstractNumId w:val="1"/>
  </w:num>
  <w:num w:numId="26">
    <w:abstractNumId w:val="26"/>
  </w:num>
  <w:num w:numId="27">
    <w:abstractNumId w:val="27"/>
  </w:num>
  <w:num w:numId="28">
    <w:abstractNumId w:val="17"/>
  </w:num>
  <w:num w:numId="29">
    <w:abstractNumId w:val="10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7F"/>
    <w:rsid w:val="00000B88"/>
    <w:rsid w:val="000029CB"/>
    <w:rsid w:val="000135B0"/>
    <w:rsid w:val="00013CBA"/>
    <w:rsid w:val="0003083E"/>
    <w:rsid w:val="000311C3"/>
    <w:rsid w:val="00083173"/>
    <w:rsid w:val="00094E41"/>
    <w:rsid w:val="000A2E17"/>
    <w:rsid w:val="000C1DB6"/>
    <w:rsid w:val="000D06FC"/>
    <w:rsid w:val="000D36AD"/>
    <w:rsid w:val="000D6BAF"/>
    <w:rsid w:val="000E2789"/>
    <w:rsid w:val="000E7069"/>
    <w:rsid w:val="000E7675"/>
    <w:rsid w:val="000F2873"/>
    <w:rsid w:val="000F5E55"/>
    <w:rsid w:val="00101B75"/>
    <w:rsid w:val="001200FF"/>
    <w:rsid w:val="00120CDD"/>
    <w:rsid w:val="001246D9"/>
    <w:rsid w:val="00124E15"/>
    <w:rsid w:val="001268CF"/>
    <w:rsid w:val="00133428"/>
    <w:rsid w:val="001453E8"/>
    <w:rsid w:val="001517A3"/>
    <w:rsid w:val="00156165"/>
    <w:rsid w:val="001969E3"/>
    <w:rsid w:val="00196EC9"/>
    <w:rsid w:val="001F5201"/>
    <w:rsid w:val="001F7ED3"/>
    <w:rsid w:val="00223709"/>
    <w:rsid w:val="002336D2"/>
    <w:rsid w:val="002862D0"/>
    <w:rsid w:val="002C0980"/>
    <w:rsid w:val="002D2AE8"/>
    <w:rsid w:val="002D3EBF"/>
    <w:rsid w:val="00310D5C"/>
    <w:rsid w:val="003130F3"/>
    <w:rsid w:val="0031753C"/>
    <w:rsid w:val="0032071C"/>
    <w:rsid w:val="00320E7D"/>
    <w:rsid w:val="00334800"/>
    <w:rsid w:val="00340E88"/>
    <w:rsid w:val="003528AF"/>
    <w:rsid w:val="003650BC"/>
    <w:rsid w:val="0036656C"/>
    <w:rsid w:val="00370954"/>
    <w:rsid w:val="003A6369"/>
    <w:rsid w:val="003B4F7E"/>
    <w:rsid w:val="003F147F"/>
    <w:rsid w:val="004010BE"/>
    <w:rsid w:val="00477E6A"/>
    <w:rsid w:val="004805F9"/>
    <w:rsid w:val="00490232"/>
    <w:rsid w:val="00490565"/>
    <w:rsid w:val="00493BBF"/>
    <w:rsid w:val="00496C35"/>
    <w:rsid w:val="004A5A06"/>
    <w:rsid w:val="004A796B"/>
    <w:rsid w:val="004B0191"/>
    <w:rsid w:val="004F0194"/>
    <w:rsid w:val="004F5869"/>
    <w:rsid w:val="004F69A3"/>
    <w:rsid w:val="004F69CD"/>
    <w:rsid w:val="00511786"/>
    <w:rsid w:val="00534CCC"/>
    <w:rsid w:val="00544B2F"/>
    <w:rsid w:val="0054676A"/>
    <w:rsid w:val="005479BE"/>
    <w:rsid w:val="00553C5D"/>
    <w:rsid w:val="0055797A"/>
    <w:rsid w:val="00560619"/>
    <w:rsid w:val="00580856"/>
    <w:rsid w:val="005840DA"/>
    <w:rsid w:val="0059669F"/>
    <w:rsid w:val="005B0AAA"/>
    <w:rsid w:val="005C52F3"/>
    <w:rsid w:val="005E3800"/>
    <w:rsid w:val="005E7952"/>
    <w:rsid w:val="005F196C"/>
    <w:rsid w:val="0060495E"/>
    <w:rsid w:val="006129FD"/>
    <w:rsid w:val="00626121"/>
    <w:rsid w:val="006A4FA5"/>
    <w:rsid w:val="006B65AE"/>
    <w:rsid w:val="006C008A"/>
    <w:rsid w:val="006F03E4"/>
    <w:rsid w:val="007025D0"/>
    <w:rsid w:val="00703393"/>
    <w:rsid w:val="0071274B"/>
    <w:rsid w:val="00712F3F"/>
    <w:rsid w:val="00734859"/>
    <w:rsid w:val="0074112F"/>
    <w:rsid w:val="007519D5"/>
    <w:rsid w:val="00775416"/>
    <w:rsid w:val="00785957"/>
    <w:rsid w:val="007C14AF"/>
    <w:rsid w:val="007F0291"/>
    <w:rsid w:val="007F679C"/>
    <w:rsid w:val="00802C95"/>
    <w:rsid w:val="00810A60"/>
    <w:rsid w:val="008148FD"/>
    <w:rsid w:val="00826C19"/>
    <w:rsid w:val="008430D0"/>
    <w:rsid w:val="0087464D"/>
    <w:rsid w:val="00887728"/>
    <w:rsid w:val="00890938"/>
    <w:rsid w:val="00893A83"/>
    <w:rsid w:val="008B0DFD"/>
    <w:rsid w:val="008D2149"/>
    <w:rsid w:val="008D7B2B"/>
    <w:rsid w:val="009159C2"/>
    <w:rsid w:val="009307CC"/>
    <w:rsid w:val="009554B0"/>
    <w:rsid w:val="00974903"/>
    <w:rsid w:val="00984890"/>
    <w:rsid w:val="0098708F"/>
    <w:rsid w:val="0099781F"/>
    <w:rsid w:val="009A0D7A"/>
    <w:rsid w:val="009A0F40"/>
    <w:rsid w:val="009B10A9"/>
    <w:rsid w:val="009C2597"/>
    <w:rsid w:val="009C28EB"/>
    <w:rsid w:val="00A2762E"/>
    <w:rsid w:val="00A651F9"/>
    <w:rsid w:val="00A763A8"/>
    <w:rsid w:val="00A9416C"/>
    <w:rsid w:val="00AA103B"/>
    <w:rsid w:val="00AC008E"/>
    <w:rsid w:val="00AC7EF1"/>
    <w:rsid w:val="00AF5A40"/>
    <w:rsid w:val="00B13BFF"/>
    <w:rsid w:val="00B332F8"/>
    <w:rsid w:val="00B5589B"/>
    <w:rsid w:val="00B56AFF"/>
    <w:rsid w:val="00B6568A"/>
    <w:rsid w:val="00B7142C"/>
    <w:rsid w:val="00B74025"/>
    <w:rsid w:val="00B84F2A"/>
    <w:rsid w:val="00B865CE"/>
    <w:rsid w:val="00B87662"/>
    <w:rsid w:val="00BA1EB1"/>
    <w:rsid w:val="00BB2067"/>
    <w:rsid w:val="00C165EB"/>
    <w:rsid w:val="00C21858"/>
    <w:rsid w:val="00C21CF1"/>
    <w:rsid w:val="00C4008B"/>
    <w:rsid w:val="00C4198B"/>
    <w:rsid w:val="00C64B39"/>
    <w:rsid w:val="00C675C4"/>
    <w:rsid w:val="00C72E27"/>
    <w:rsid w:val="00C82D64"/>
    <w:rsid w:val="00CB6DF8"/>
    <w:rsid w:val="00CD0611"/>
    <w:rsid w:val="00CF13F3"/>
    <w:rsid w:val="00CF1806"/>
    <w:rsid w:val="00D00CA6"/>
    <w:rsid w:val="00D0487E"/>
    <w:rsid w:val="00D052CD"/>
    <w:rsid w:val="00D12363"/>
    <w:rsid w:val="00D24FED"/>
    <w:rsid w:val="00D375AA"/>
    <w:rsid w:val="00D51FB9"/>
    <w:rsid w:val="00D7515A"/>
    <w:rsid w:val="00D87A6A"/>
    <w:rsid w:val="00DA2D3C"/>
    <w:rsid w:val="00DA490D"/>
    <w:rsid w:val="00DC1308"/>
    <w:rsid w:val="00DC2915"/>
    <w:rsid w:val="00DC5859"/>
    <w:rsid w:val="00DE677D"/>
    <w:rsid w:val="00E043EC"/>
    <w:rsid w:val="00E176EA"/>
    <w:rsid w:val="00E607CE"/>
    <w:rsid w:val="00E73422"/>
    <w:rsid w:val="00E84820"/>
    <w:rsid w:val="00ED43B3"/>
    <w:rsid w:val="00EF226A"/>
    <w:rsid w:val="00EF2F9F"/>
    <w:rsid w:val="00F214E9"/>
    <w:rsid w:val="00F3157F"/>
    <w:rsid w:val="00F379EC"/>
    <w:rsid w:val="00F83AFB"/>
    <w:rsid w:val="00F91938"/>
    <w:rsid w:val="00FB2978"/>
    <w:rsid w:val="00FD4134"/>
    <w:rsid w:val="00FD6436"/>
    <w:rsid w:val="00FF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F4E4"/>
  <w15:docId w15:val="{FB1AA8ED-DC72-B54E-B755-4662BEC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2B"/>
  </w:style>
  <w:style w:type="paragraph" w:styleId="Heading1">
    <w:name w:val="heading 1"/>
    <w:basedOn w:val="Normal"/>
    <w:next w:val="Normal"/>
    <w:link w:val="Heading1Char"/>
    <w:qFormat/>
    <w:rsid w:val="006C008A"/>
    <w:pPr>
      <w:keepNext/>
      <w:spacing w:after="0" w:line="240" w:lineRule="auto"/>
      <w:outlineLvl w:val="0"/>
    </w:pPr>
    <w:rPr>
      <w:rFonts w:ascii="DilleniaUPC" w:eastAsia="Cordia New" w:hAnsi="DilleniaUPC" w:cs="Angsana New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6C008A"/>
    <w:pPr>
      <w:keepNext/>
      <w:spacing w:after="0" w:line="240" w:lineRule="auto"/>
      <w:jc w:val="right"/>
      <w:outlineLvl w:val="1"/>
    </w:pPr>
    <w:rPr>
      <w:rFonts w:ascii="DilleniaUPC" w:eastAsia="Cordia New" w:hAnsi="DilleniaUPC" w:cs="Angsana New"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rsid w:val="006C008A"/>
    <w:pPr>
      <w:keepNext/>
      <w:spacing w:after="0" w:line="240" w:lineRule="auto"/>
      <w:outlineLvl w:val="2"/>
    </w:pPr>
    <w:rPr>
      <w:rFonts w:ascii="DilleniaUPC" w:eastAsia="Cordia New" w:hAnsi="DilleniaUPC" w:cs="Angsana New"/>
      <w:b/>
      <w:bCs/>
      <w:i/>
      <w:iCs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6C008A"/>
    <w:pPr>
      <w:keepNext/>
      <w:spacing w:after="0" w:line="240" w:lineRule="auto"/>
      <w:ind w:left="426"/>
      <w:jc w:val="both"/>
      <w:outlineLvl w:val="3"/>
    </w:pPr>
    <w:rPr>
      <w:rFonts w:ascii="DilleniaUPC" w:eastAsia="Angsana New" w:hAnsi="DilleniaUPC" w:cs="Angsana New"/>
      <w:sz w:val="30"/>
      <w:szCs w:val="30"/>
    </w:rPr>
  </w:style>
  <w:style w:type="paragraph" w:styleId="Heading5">
    <w:name w:val="heading 5"/>
    <w:basedOn w:val="Normal"/>
    <w:next w:val="Normal"/>
    <w:link w:val="Heading5Char"/>
    <w:qFormat/>
    <w:rsid w:val="006C008A"/>
    <w:pPr>
      <w:keepNext/>
      <w:spacing w:after="0" w:line="240" w:lineRule="auto"/>
      <w:ind w:left="1440"/>
      <w:outlineLvl w:val="4"/>
    </w:pPr>
    <w:rPr>
      <w:rFonts w:ascii="DilleniaUPC" w:eastAsia="Cordia New" w:hAnsi="DilleniaUPC" w:cs="Angsana New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6C008A"/>
    <w:pPr>
      <w:keepNext/>
      <w:spacing w:after="0" w:line="240" w:lineRule="auto"/>
      <w:jc w:val="center"/>
      <w:outlineLvl w:val="5"/>
    </w:pPr>
    <w:rPr>
      <w:rFonts w:ascii="DilleniaUPC" w:eastAsia="Cordia New" w:hAnsi="DilleniaUPC" w:cs="Angsana New"/>
      <w:b/>
      <w:bCs/>
      <w:sz w:val="56"/>
      <w:szCs w:val="56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6C008A"/>
    <w:pPr>
      <w:keepNext/>
      <w:spacing w:after="0" w:line="240" w:lineRule="auto"/>
      <w:ind w:left="720"/>
      <w:jc w:val="center"/>
      <w:outlineLvl w:val="6"/>
    </w:pPr>
    <w:rPr>
      <w:rFonts w:ascii="DilleniaUPC" w:eastAsia="Cordia New" w:hAnsi="DilleniaUPC" w:cs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6C008A"/>
    <w:pPr>
      <w:keepNext/>
      <w:spacing w:after="0" w:line="240" w:lineRule="auto"/>
      <w:jc w:val="both"/>
      <w:outlineLvl w:val="7"/>
    </w:pPr>
    <w:rPr>
      <w:rFonts w:ascii="Cordia New" w:eastAsia="Cordia New" w:hAnsi="Cordia New" w:cs="Angsan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6C008A"/>
    <w:pPr>
      <w:keepNext/>
      <w:spacing w:after="0" w:line="240" w:lineRule="auto"/>
      <w:jc w:val="center"/>
      <w:outlineLvl w:val="8"/>
    </w:pPr>
    <w:rPr>
      <w:rFonts w:ascii="DilleniaUPC" w:eastAsia="Cordia New" w:hAnsi="DilleniaUPC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08A"/>
    <w:rPr>
      <w:rFonts w:ascii="DilleniaUPC" w:eastAsia="Cordia New" w:hAnsi="DilleniaUPC" w:cs="Angsana New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6C008A"/>
    <w:rPr>
      <w:rFonts w:ascii="DilleniaUPC" w:eastAsia="Cordia New" w:hAnsi="DilleniaUPC" w:cs="Angsana New"/>
      <w:sz w:val="34"/>
      <w:szCs w:val="34"/>
    </w:rPr>
  </w:style>
  <w:style w:type="character" w:customStyle="1" w:styleId="Heading3Char">
    <w:name w:val="Heading 3 Char"/>
    <w:basedOn w:val="DefaultParagraphFont"/>
    <w:link w:val="Heading3"/>
    <w:rsid w:val="006C008A"/>
    <w:rPr>
      <w:rFonts w:ascii="DilleniaUPC" w:eastAsia="Cordia New" w:hAnsi="DilleniaUPC" w:cs="Angsana New"/>
      <w:b/>
      <w:bCs/>
      <w:i/>
      <w:iCs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6C008A"/>
    <w:rPr>
      <w:rFonts w:ascii="DilleniaUPC" w:eastAsia="Angsana New" w:hAnsi="DilleniaUPC" w:cs="Angsana New"/>
      <w:sz w:val="30"/>
      <w:szCs w:val="30"/>
    </w:rPr>
  </w:style>
  <w:style w:type="character" w:customStyle="1" w:styleId="Heading5Char">
    <w:name w:val="Heading 5 Char"/>
    <w:basedOn w:val="DefaultParagraphFont"/>
    <w:link w:val="Heading5"/>
    <w:rsid w:val="006C008A"/>
    <w:rPr>
      <w:rFonts w:ascii="DilleniaUPC" w:eastAsia="Cordia New" w:hAnsi="DilleniaUPC" w:cs="Angsana New"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6C008A"/>
    <w:rPr>
      <w:rFonts w:ascii="DilleniaUPC" w:eastAsia="Cordia New" w:hAnsi="DilleniaUPC" w:cs="Angsana New"/>
      <w:b/>
      <w:bCs/>
      <w:sz w:val="56"/>
      <w:szCs w:val="56"/>
      <w:lang w:eastAsia="th-TH"/>
    </w:rPr>
  </w:style>
  <w:style w:type="character" w:customStyle="1" w:styleId="Heading7Char">
    <w:name w:val="Heading 7 Char"/>
    <w:basedOn w:val="DefaultParagraphFont"/>
    <w:link w:val="Heading7"/>
    <w:rsid w:val="006C008A"/>
    <w:rPr>
      <w:rFonts w:ascii="DilleniaUPC" w:eastAsia="Cordia New" w:hAnsi="DilleniaUPC" w:cs="Angsana New"/>
      <w:b/>
      <w:bCs/>
      <w:sz w:val="30"/>
      <w:szCs w:val="30"/>
    </w:rPr>
  </w:style>
  <w:style w:type="character" w:customStyle="1" w:styleId="Heading8Char">
    <w:name w:val="Heading 8 Char"/>
    <w:basedOn w:val="DefaultParagraphFont"/>
    <w:link w:val="Heading8"/>
    <w:rsid w:val="006C008A"/>
    <w:rPr>
      <w:rFonts w:ascii="Cordia New" w:eastAsia="Cordia New" w:hAnsi="Cordia New" w:cs="Angsana New"/>
      <w:b/>
      <w:bCs/>
      <w:sz w:val="32"/>
      <w:szCs w:val="32"/>
      <w:lang w:eastAsia="th-TH"/>
    </w:rPr>
  </w:style>
  <w:style w:type="character" w:customStyle="1" w:styleId="Heading9Char">
    <w:name w:val="Heading 9 Char"/>
    <w:basedOn w:val="DefaultParagraphFont"/>
    <w:link w:val="Heading9"/>
    <w:rsid w:val="006C008A"/>
    <w:rPr>
      <w:rFonts w:ascii="DilleniaUPC" w:eastAsia="Cordia New" w:hAnsi="DilleniaUPC" w:cs="Angsana New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59669F"/>
    <w:pPr>
      <w:ind w:left="720"/>
      <w:contextualSpacing/>
    </w:pPr>
  </w:style>
  <w:style w:type="character" w:customStyle="1" w:styleId="fontstyle01">
    <w:name w:val="fontstyle01"/>
    <w:basedOn w:val="DefaultParagraphFont"/>
    <w:rsid w:val="00DC5859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24E15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5797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EF2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style11"/>
    <w:basedOn w:val="DefaultParagraphFont"/>
    <w:rsid w:val="00A651F9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785957"/>
    <w:rPr>
      <w:rFonts w:ascii="AngsanaNew-Bold" w:hAnsi="AngsanaNew-Bold" w:hint="default"/>
      <w:b/>
      <w:bCs/>
      <w:i w:val="0"/>
      <w:iCs w:val="0"/>
      <w:color w:val="00000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DilleniaUPC" w:eastAsia="Cordia New" w:hAnsi="DilleniaUPC" w:cs="Angsana New"/>
      <w:i/>
      <w:iCs/>
      <w:color w:val="4F81BD" w:themeColor="accent1"/>
      <w:sz w:val="20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8A"/>
    <w:rPr>
      <w:rFonts w:ascii="DilleniaUPC" w:eastAsia="Cordia New" w:hAnsi="DilleniaUPC" w:cs="Angsana New"/>
      <w:i/>
      <w:iCs/>
      <w:color w:val="4F81BD" w:themeColor="accent1"/>
      <w:sz w:val="20"/>
      <w:szCs w:val="25"/>
    </w:rPr>
  </w:style>
  <w:style w:type="character" w:customStyle="1" w:styleId="BodyTextChar">
    <w:name w:val="Body Text Char"/>
    <w:basedOn w:val="DefaultParagraphFont"/>
    <w:link w:val="BodyText"/>
    <w:rsid w:val="006C008A"/>
    <w:rPr>
      <w:rFonts w:ascii="EucrosiaUPC" w:eastAsia="Cordia New" w:hAnsi="EucrosiaUPC" w:cs="Eucros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6C008A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C008A"/>
    <w:rPr>
      <w:rFonts w:ascii="DilleniaUPC" w:eastAsia="Cordia New" w:hAnsi="DilleniaUPC" w:cs="Angsana New"/>
      <w:sz w:val="20"/>
      <w:szCs w:val="25"/>
    </w:rPr>
  </w:style>
  <w:style w:type="paragraph" w:styleId="BodyTextIndent2">
    <w:name w:val="Body Text Indent 2"/>
    <w:basedOn w:val="Normal"/>
    <w:link w:val="BodyTextIndent2Char"/>
    <w:unhideWhenUsed/>
    <w:rsid w:val="006C008A"/>
    <w:pPr>
      <w:spacing w:after="120" w:line="480" w:lineRule="auto"/>
      <w:ind w:left="283"/>
    </w:pPr>
    <w:rPr>
      <w:rFonts w:ascii="DilleniaUPC" w:eastAsia="Cordia New" w:hAnsi="DilleniaUPC" w:cs="Angsana New"/>
      <w:sz w:val="20"/>
      <w:szCs w:val="2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8A"/>
    <w:rPr>
      <w:rFonts w:ascii="Tahoma" w:eastAsia="Cordia New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8A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008A"/>
    <w:rPr>
      <w:rFonts w:ascii="DilleniaUPC" w:eastAsia="Cordia New" w:hAnsi="DilleniaUPC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6C008A"/>
    <w:pPr>
      <w:tabs>
        <w:tab w:val="center" w:pos="4513"/>
        <w:tab w:val="right" w:pos="9026"/>
      </w:tabs>
      <w:spacing w:after="0" w:line="240" w:lineRule="auto"/>
    </w:pPr>
    <w:rPr>
      <w:rFonts w:ascii="DilleniaUPC" w:eastAsia="Cordia New" w:hAnsi="DilleniaUPC" w:cs="Angsan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C008A"/>
    <w:rPr>
      <w:rFonts w:ascii="DilleniaUPC" w:eastAsia="Cordia New" w:hAnsi="Dillen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C008A"/>
    <w:pPr>
      <w:tabs>
        <w:tab w:val="center" w:pos="4513"/>
        <w:tab w:val="right" w:pos="9026"/>
      </w:tabs>
      <w:spacing w:after="0" w:line="240" w:lineRule="auto"/>
    </w:pPr>
    <w:rPr>
      <w:rFonts w:ascii="DilleniaUPC" w:eastAsia="Cordia New" w:hAnsi="DilleniaUPC" w:cs="Angsana New"/>
      <w:sz w:val="20"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6C008A"/>
    <w:rPr>
      <w:rFonts w:ascii="DilleniaUPC" w:eastAsia="Cordia New" w:hAnsi="DilleniaUPC" w:cs="Angsana New"/>
      <w:sz w:val="30"/>
      <w:szCs w:val="30"/>
    </w:rPr>
  </w:style>
  <w:style w:type="paragraph" w:styleId="BodyTextIndent">
    <w:name w:val="Body Text Indent"/>
    <w:basedOn w:val="Normal"/>
    <w:link w:val="BodyTextIndentChar"/>
    <w:rsid w:val="006C008A"/>
    <w:pPr>
      <w:spacing w:after="0" w:line="240" w:lineRule="auto"/>
      <w:ind w:firstLine="720"/>
    </w:pPr>
    <w:rPr>
      <w:rFonts w:ascii="DilleniaUPC" w:eastAsia="Cordia New" w:hAnsi="DilleniaUPC" w:cs="Angsana New"/>
      <w:sz w:val="30"/>
      <w:szCs w:val="30"/>
    </w:rPr>
  </w:style>
  <w:style w:type="character" w:customStyle="1" w:styleId="BodyTextIndentChar1">
    <w:name w:val="Body Text Indent Char1"/>
    <w:basedOn w:val="DefaultParagraphFont"/>
    <w:uiPriority w:val="99"/>
    <w:semiHidden/>
    <w:rsid w:val="006C008A"/>
  </w:style>
  <w:style w:type="character" w:customStyle="1" w:styleId="BodyTextIndent3Char">
    <w:name w:val="Body Text Indent 3 Char"/>
    <w:basedOn w:val="DefaultParagraphFont"/>
    <w:link w:val="BodyTextIndent3"/>
    <w:rsid w:val="006C008A"/>
    <w:rPr>
      <w:rFonts w:ascii="DilleniaUPC" w:eastAsia="Cordia New" w:hAnsi="DilleniaUPC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rsid w:val="006C008A"/>
    <w:pPr>
      <w:spacing w:after="0" w:line="240" w:lineRule="auto"/>
      <w:ind w:firstLine="709"/>
    </w:pPr>
    <w:rPr>
      <w:rFonts w:ascii="DilleniaUPC" w:eastAsia="Cordia New" w:hAnsi="DilleniaUPC" w:cs="Angsana New"/>
      <w:sz w:val="30"/>
      <w:szCs w:val="30"/>
    </w:rPr>
  </w:style>
  <w:style w:type="character" w:customStyle="1" w:styleId="BodyTextIndent3Char1">
    <w:name w:val="Body Text Indent 3 Char1"/>
    <w:basedOn w:val="DefaultParagraphFont"/>
    <w:uiPriority w:val="99"/>
    <w:semiHidden/>
    <w:rsid w:val="006C008A"/>
    <w:rPr>
      <w:sz w:val="16"/>
      <w:szCs w:val="20"/>
    </w:rPr>
  </w:style>
  <w:style w:type="paragraph" w:styleId="Title">
    <w:name w:val="Title"/>
    <w:basedOn w:val="Normal"/>
    <w:link w:val="TitleChar"/>
    <w:qFormat/>
    <w:rsid w:val="006C008A"/>
    <w:pPr>
      <w:spacing w:after="0" w:line="240" w:lineRule="auto"/>
      <w:jc w:val="center"/>
    </w:pPr>
    <w:rPr>
      <w:rFonts w:ascii="Cordia New" w:eastAsia="Angsan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C008A"/>
    <w:rPr>
      <w:rFonts w:ascii="Cordia New" w:eastAsia="Angsana New" w:hAnsi="Cordia New" w:cs="Angsana New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6C008A"/>
    <w:rPr>
      <w:rFonts w:ascii="DilleniaUPC" w:eastAsia="Cordia New" w:hAnsi="DilleniaUPC" w:cs="Angsana New"/>
      <w:sz w:val="30"/>
      <w:szCs w:val="30"/>
    </w:rPr>
  </w:style>
  <w:style w:type="paragraph" w:styleId="BodyText2">
    <w:name w:val="Body Text 2"/>
    <w:basedOn w:val="Normal"/>
    <w:link w:val="BodyText2Char"/>
    <w:rsid w:val="006C008A"/>
    <w:pPr>
      <w:spacing w:after="0" w:line="240" w:lineRule="auto"/>
    </w:pPr>
    <w:rPr>
      <w:rFonts w:ascii="DilleniaUPC" w:eastAsia="Cordia New" w:hAnsi="DilleniaUPC" w:cs="Angsana New"/>
      <w:sz w:val="30"/>
      <w:szCs w:val="30"/>
    </w:rPr>
  </w:style>
  <w:style w:type="character" w:customStyle="1" w:styleId="BodyText2Char1">
    <w:name w:val="Body Text 2 Char1"/>
    <w:basedOn w:val="DefaultParagraphFont"/>
    <w:uiPriority w:val="99"/>
    <w:semiHidden/>
    <w:rsid w:val="006C00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8A"/>
    <w:rPr>
      <w:rFonts w:ascii="DilleniaUPC" w:eastAsia="Cordia New" w:hAnsi="DilleniaUPC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8A"/>
    <w:pPr>
      <w:spacing w:after="0" w:line="240" w:lineRule="auto"/>
    </w:pPr>
    <w:rPr>
      <w:rFonts w:ascii="DilleniaUPC" w:eastAsia="Cordia New" w:hAnsi="DilleniaUPC" w:cs="Angsana New"/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6C008A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8A"/>
    <w:rPr>
      <w:rFonts w:ascii="DilleniaUPC" w:eastAsia="Cordia New" w:hAnsi="DilleniaUPC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8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C008A"/>
    <w:rPr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F3157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7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41312-0D56-F74F-A443-5B6C6A8B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76</Pages>
  <Words>14503</Words>
  <Characters>82672</Characters>
  <Application>Microsoft Office Word</Application>
  <DocSecurity>0</DocSecurity>
  <Lines>688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3</cp:revision>
  <cp:lastPrinted>2020-05-23T03:20:00Z</cp:lastPrinted>
  <dcterms:created xsi:type="dcterms:W3CDTF">2020-07-20T03:19:00Z</dcterms:created>
  <dcterms:modified xsi:type="dcterms:W3CDTF">2020-07-20T03:24:00Z</dcterms:modified>
</cp:coreProperties>
</file>